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6C0" w:rsidRPr="00B15B9D" w:rsidRDefault="008359E0" w:rsidP="00EB46C0">
      <w:pPr>
        <w:pStyle w:val="Title"/>
        <w:jc w:val="center"/>
        <w:rPr>
          <w:rFonts w:ascii="Century Gothic" w:hAnsi="Century Gothic"/>
          <w:sz w:val="22"/>
          <w:szCs w:val="22"/>
        </w:rPr>
      </w:pPr>
      <w:r w:rsidRPr="00B15B9D">
        <w:rPr>
          <w:rFonts w:ascii="Century Gothic" w:hAnsi="Century Gothic"/>
          <w:sz w:val="22"/>
          <w:szCs w:val="22"/>
        </w:rPr>
        <w:t>Course Syllabus</w:t>
      </w:r>
    </w:p>
    <w:p w:rsidR="008359E0" w:rsidRPr="00B15B9D" w:rsidRDefault="004B1336" w:rsidP="008359E0">
      <w:pPr>
        <w:rPr>
          <w:rFonts w:ascii="Century Gothic" w:hAnsi="Century Gothic"/>
          <w:sz w:val="22"/>
          <w:szCs w:val="22"/>
        </w:rPr>
      </w:pPr>
      <w:r w:rsidRPr="00B15B9D">
        <w:rPr>
          <w:rFonts w:ascii="Century Gothic" w:hAnsi="Century Gothic"/>
          <w:sz w:val="22"/>
          <w:szCs w:val="22"/>
        </w:rPr>
        <w:t>Acting 1/Technical Theatre</w:t>
      </w:r>
    </w:p>
    <w:p w:rsidR="008359E0" w:rsidRPr="00B15B9D" w:rsidRDefault="008359E0" w:rsidP="008359E0">
      <w:pPr>
        <w:rPr>
          <w:rFonts w:ascii="Century Gothic" w:hAnsi="Century Gothic"/>
          <w:sz w:val="22"/>
          <w:szCs w:val="22"/>
        </w:rPr>
      </w:pPr>
      <w:r w:rsidRPr="00B15B9D">
        <w:rPr>
          <w:rFonts w:ascii="Century Gothic" w:hAnsi="Century Gothic"/>
          <w:sz w:val="22"/>
          <w:szCs w:val="22"/>
        </w:rPr>
        <w:t>East Paulding High School</w:t>
      </w:r>
    </w:p>
    <w:p w:rsidR="008359E0" w:rsidRPr="00B15B9D" w:rsidRDefault="008359E0" w:rsidP="008359E0">
      <w:pPr>
        <w:rPr>
          <w:rFonts w:ascii="Century Gothic" w:hAnsi="Century Gothic"/>
          <w:sz w:val="22"/>
          <w:szCs w:val="22"/>
        </w:rPr>
      </w:pPr>
      <w:r w:rsidRPr="00B15B9D">
        <w:rPr>
          <w:rFonts w:ascii="Century Gothic" w:hAnsi="Century Gothic"/>
          <w:sz w:val="22"/>
          <w:szCs w:val="22"/>
        </w:rPr>
        <w:t>Classroom: 209</w:t>
      </w:r>
    </w:p>
    <w:p w:rsidR="008359E0" w:rsidRPr="00B15B9D" w:rsidRDefault="008359E0" w:rsidP="008359E0">
      <w:pPr>
        <w:rPr>
          <w:rFonts w:ascii="Century Gothic" w:hAnsi="Century Gothic"/>
          <w:sz w:val="22"/>
          <w:szCs w:val="22"/>
        </w:rPr>
      </w:pPr>
      <w:r w:rsidRPr="00B15B9D">
        <w:rPr>
          <w:rFonts w:ascii="Century Gothic" w:hAnsi="Century Gothic"/>
          <w:sz w:val="22"/>
          <w:szCs w:val="22"/>
        </w:rPr>
        <w:t xml:space="preserve">Class Period: </w:t>
      </w:r>
      <w:r w:rsidR="004B1336" w:rsidRPr="00B15B9D">
        <w:rPr>
          <w:rFonts w:ascii="Century Gothic" w:hAnsi="Century Gothic"/>
          <w:sz w:val="22"/>
          <w:szCs w:val="22"/>
        </w:rPr>
        <w:t>6</w:t>
      </w:r>
      <w:r w:rsidR="004B1336" w:rsidRPr="00B15B9D">
        <w:rPr>
          <w:rFonts w:ascii="Century Gothic" w:hAnsi="Century Gothic"/>
          <w:sz w:val="22"/>
          <w:szCs w:val="22"/>
          <w:vertAlign w:val="superscript"/>
        </w:rPr>
        <w:t>th</w:t>
      </w:r>
      <w:r w:rsidR="004B1336" w:rsidRPr="00B15B9D">
        <w:rPr>
          <w:rFonts w:ascii="Century Gothic" w:hAnsi="Century Gothic"/>
          <w:sz w:val="22"/>
          <w:szCs w:val="22"/>
        </w:rPr>
        <w:t>/7</w:t>
      </w:r>
      <w:r w:rsidR="004B1336" w:rsidRPr="00B15B9D">
        <w:rPr>
          <w:rFonts w:ascii="Century Gothic" w:hAnsi="Century Gothic"/>
          <w:sz w:val="22"/>
          <w:szCs w:val="22"/>
          <w:vertAlign w:val="superscript"/>
        </w:rPr>
        <w:t>th</w:t>
      </w:r>
      <w:r w:rsidR="004B1336" w:rsidRPr="00B15B9D">
        <w:rPr>
          <w:rFonts w:ascii="Century Gothic" w:hAnsi="Century Gothic"/>
          <w:sz w:val="22"/>
          <w:szCs w:val="22"/>
        </w:rPr>
        <w:t xml:space="preserve"> </w:t>
      </w:r>
    </w:p>
    <w:p w:rsidR="008359E0" w:rsidRPr="00B15B9D" w:rsidRDefault="008359E0" w:rsidP="008359E0">
      <w:pPr>
        <w:rPr>
          <w:rFonts w:ascii="Century Gothic" w:hAnsi="Century Gothic"/>
          <w:sz w:val="22"/>
          <w:szCs w:val="22"/>
        </w:rPr>
      </w:pPr>
      <w:r w:rsidRPr="00B15B9D">
        <w:rPr>
          <w:rFonts w:ascii="Century Gothic" w:hAnsi="Century Gothic"/>
          <w:sz w:val="22"/>
          <w:szCs w:val="22"/>
        </w:rPr>
        <w:t>Britt Hensley</w:t>
      </w:r>
    </w:p>
    <w:p w:rsidR="00EB46C0" w:rsidRPr="00B15B9D" w:rsidRDefault="00EB46C0" w:rsidP="00EB46C0">
      <w:pPr>
        <w:ind w:left="720"/>
        <w:rPr>
          <w:rFonts w:ascii="Century Gothic" w:hAnsi="Century Gothic"/>
          <w:bCs/>
          <w:sz w:val="22"/>
          <w:szCs w:val="22"/>
        </w:rPr>
      </w:pPr>
    </w:p>
    <w:p w:rsidR="00EB46C0" w:rsidRPr="00B15B9D" w:rsidRDefault="00EB46C0" w:rsidP="008359E0">
      <w:pPr>
        <w:ind w:left="720"/>
        <w:rPr>
          <w:rFonts w:ascii="Century Gothic" w:hAnsi="Century Gothic"/>
          <w:bCs/>
          <w:sz w:val="22"/>
          <w:szCs w:val="22"/>
        </w:rPr>
      </w:pPr>
      <w:r w:rsidRPr="00B15B9D">
        <w:rPr>
          <w:rFonts w:ascii="Century Gothic" w:hAnsi="Century Gothic"/>
          <w:b/>
          <w:bCs/>
          <w:sz w:val="22"/>
          <w:szCs w:val="22"/>
        </w:rPr>
        <w:t>Contact Information:</w:t>
      </w:r>
      <w:r w:rsidRPr="00B15B9D">
        <w:rPr>
          <w:rFonts w:ascii="Century Gothic" w:hAnsi="Century Gothic"/>
          <w:bCs/>
          <w:sz w:val="22"/>
          <w:szCs w:val="22"/>
        </w:rPr>
        <w:br/>
      </w:r>
      <w:r w:rsidRPr="00B15B9D">
        <w:rPr>
          <w:rFonts w:ascii="Century Gothic" w:hAnsi="Century Gothic"/>
          <w:bCs/>
          <w:sz w:val="22"/>
          <w:szCs w:val="22"/>
        </w:rPr>
        <w:tab/>
        <w:t>Email:</w:t>
      </w:r>
      <w:r w:rsidR="008359E0" w:rsidRPr="00B15B9D">
        <w:rPr>
          <w:rFonts w:ascii="Century Gothic" w:hAnsi="Century Gothic"/>
          <w:sz w:val="22"/>
          <w:szCs w:val="22"/>
        </w:rPr>
        <w:t xml:space="preserve"> BHensley@paulding.k12.ga.us</w:t>
      </w:r>
      <w:r w:rsidR="008359E0" w:rsidRPr="00B15B9D">
        <w:rPr>
          <w:rFonts w:ascii="Century Gothic" w:hAnsi="Century Gothic"/>
          <w:bCs/>
          <w:sz w:val="22"/>
          <w:szCs w:val="22"/>
        </w:rPr>
        <w:br/>
      </w:r>
      <w:r w:rsidRPr="00B15B9D">
        <w:rPr>
          <w:rFonts w:ascii="Century Gothic" w:hAnsi="Century Gothic"/>
          <w:b/>
          <w:bCs/>
          <w:sz w:val="22"/>
          <w:szCs w:val="22"/>
        </w:rPr>
        <w:t>Materials</w:t>
      </w:r>
      <w:r w:rsidR="008359E0" w:rsidRPr="00B15B9D">
        <w:rPr>
          <w:rFonts w:ascii="Century Gothic" w:hAnsi="Century Gothic"/>
          <w:b/>
          <w:bCs/>
          <w:sz w:val="22"/>
          <w:szCs w:val="22"/>
        </w:rPr>
        <w:t xml:space="preserve"> Required</w:t>
      </w:r>
      <w:r w:rsidRPr="00B15B9D">
        <w:rPr>
          <w:rFonts w:ascii="Century Gothic" w:hAnsi="Century Gothic"/>
          <w:b/>
          <w:bCs/>
          <w:sz w:val="22"/>
          <w:szCs w:val="22"/>
        </w:rPr>
        <w:t>:</w:t>
      </w:r>
      <w:r w:rsidRPr="00B15B9D">
        <w:rPr>
          <w:rFonts w:ascii="Century Gothic" w:hAnsi="Century Gothic"/>
          <w:bCs/>
          <w:sz w:val="22"/>
          <w:szCs w:val="22"/>
        </w:rPr>
        <w:t xml:space="preserve"> </w:t>
      </w:r>
      <w:r w:rsidR="008359E0" w:rsidRPr="00B15B9D">
        <w:rPr>
          <w:rFonts w:ascii="Century Gothic" w:hAnsi="Century Gothic"/>
          <w:bCs/>
          <w:sz w:val="22"/>
          <w:szCs w:val="22"/>
        </w:rPr>
        <w:t xml:space="preserve">Composition Notebook, Writing Utensil, </w:t>
      </w:r>
      <w:r w:rsidR="004B1336" w:rsidRPr="00B15B9D">
        <w:rPr>
          <w:rFonts w:ascii="Century Gothic" w:hAnsi="Century Gothic"/>
          <w:bCs/>
          <w:sz w:val="22"/>
          <w:szCs w:val="22"/>
        </w:rPr>
        <w:t>Work Clothes</w:t>
      </w:r>
      <w:r w:rsidR="008359E0" w:rsidRPr="00B15B9D">
        <w:rPr>
          <w:rFonts w:ascii="Century Gothic" w:hAnsi="Century Gothic"/>
          <w:bCs/>
          <w:sz w:val="22"/>
          <w:szCs w:val="22"/>
        </w:rPr>
        <w:t>, Closed Toe Shoes</w:t>
      </w:r>
    </w:p>
    <w:p w:rsidR="00EB46C0" w:rsidRPr="00B15B9D" w:rsidRDefault="008359E0" w:rsidP="00D40936">
      <w:pPr>
        <w:ind w:left="720"/>
        <w:rPr>
          <w:rFonts w:ascii="Century Gothic" w:hAnsi="Century Gothic"/>
          <w:bCs/>
          <w:sz w:val="22"/>
          <w:szCs w:val="22"/>
        </w:rPr>
      </w:pPr>
      <w:r w:rsidRPr="00B15B9D">
        <w:rPr>
          <w:rFonts w:ascii="Century Gothic" w:hAnsi="Century Gothic"/>
          <w:b/>
          <w:bCs/>
          <w:sz w:val="22"/>
          <w:szCs w:val="22"/>
        </w:rPr>
        <w:t>Materials Requested: 1 tissue box &amp; 1 bottle of hand sanitizer</w:t>
      </w:r>
    </w:p>
    <w:p w:rsidR="00EB46C0" w:rsidRPr="00B15B9D" w:rsidRDefault="00EB46C0" w:rsidP="00EB46C0">
      <w:pPr>
        <w:pStyle w:val="ListParagraph"/>
        <w:numPr>
          <w:ilvl w:val="0"/>
          <w:numId w:val="1"/>
        </w:numPr>
        <w:rPr>
          <w:rFonts w:ascii="Century Gothic" w:hAnsi="Century Gothic"/>
          <w:b/>
          <w:bCs/>
          <w:sz w:val="22"/>
          <w:szCs w:val="22"/>
        </w:rPr>
      </w:pPr>
      <w:r w:rsidRPr="00B15B9D">
        <w:rPr>
          <w:rFonts w:ascii="Century Gothic" w:hAnsi="Century Gothic"/>
          <w:b/>
          <w:bCs/>
          <w:sz w:val="22"/>
          <w:szCs w:val="22"/>
        </w:rPr>
        <w:t>Course Description:</w:t>
      </w:r>
    </w:p>
    <w:p w:rsidR="004B1336" w:rsidRPr="00B15B9D" w:rsidRDefault="004B1336" w:rsidP="00EF3D88">
      <w:pPr>
        <w:ind w:left="1080"/>
        <w:rPr>
          <w:rFonts w:ascii="Century Gothic" w:hAnsi="Century Gothic"/>
          <w:bCs/>
          <w:sz w:val="22"/>
          <w:szCs w:val="22"/>
        </w:rPr>
      </w:pPr>
      <w:r w:rsidRPr="00B15B9D">
        <w:rPr>
          <w:rFonts w:ascii="Century Gothic" w:hAnsi="Century Gothic"/>
          <w:bCs/>
          <w:i/>
          <w:sz w:val="22"/>
          <w:szCs w:val="22"/>
          <w:u w:val="single"/>
        </w:rPr>
        <w:t>Acting</w:t>
      </w:r>
      <w:r w:rsidRPr="00B15B9D">
        <w:rPr>
          <w:rFonts w:ascii="Century Gothic" w:hAnsi="Century Gothic"/>
          <w:bCs/>
          <w:sz w:val="22"/>
          <w:szCs w:val="22"/>
        </w:rPr>
        <w:t xml:space="preserve">: </w:t>
      </w:r>
      <w:r w:rsidRPr="00B15B9D">
        <w:rPr>
          <w:rFonts w:ascii="Century Gothic" w:hAnsi="Century Gothic"/>
          <w:bCs/>
          <w:sz w:val="22"/>
          <w:szCs w:val="22"/>
        </w:rPr>
        <w:t xml:space="preserve">This class is an in depth study of </w:t>
      </w:r>
      <w:r w:rsidRPr="00B15B9D">
        <w:rPr>
          <w:rFonts w:ascii="Century Gothic" w:hAnsi="Century Gothic"/>
          <w:bCs/>
          <w:sz w:val="22"/>
          <w:szCs w:val="22"/>
        </w:rPr>
        <w:t>Acting. S</w:t>
      </w:r>
      <w:r w:rsidRPr="00B15B9D">
        <w:rPr>
          <w:rFonts w:ascii="Century Gothic" w:hAnsi="Century Gothic"/>
          <w:bCs/>
          <w:sz w:val="22"/>
          <w:szCs w:val="22"/>
        </w:rPr>
        <w:t xml:space="preserve">tudents will </w:t>
      </w:r>
      <w:r w:rsidRPr="00B15B9D">
        <w:rPr>
          <w:rFonts w:ascii="Century Gothic" w:hAnsi="Century Gothic"/>
          <w:bCs/>
          <w:sz w:val="22"/>
          <w:szCs w:val="22"/>
        </w:rPr>
        <w:t xml:space="preserve">study professional </w:t>
      </w:r>
      <w:r w:rsidRPr="00B15B9D">
        <w:rPr>
          <w:rFonts w:ascii="Century Gothic" w:hAnsi="Century Gothic"/>
          <w:bCs/>
          <w:sz w:val="22"/>
          <w:szCs w:val="22"/>
        </w:rPr>
        <w:t xml:space="preserve">acting </w:t>
      </w:r>
      <w:r w:rsidRPr="00B15B9D">
        <w:rPr>
          <w:rFonts w:ascii="Century Gothic" w:hAnsi="Century Gothic"/>
          <w:bCs/>
          <w:sz w:val="22"/>
          <w:szCs w:val="22"/>
        </w:rPr>
        <w:t xml:space="preserve">and audition </w:t>
      </w:r>
      <w:r w:rsidRPr="00B15B9D">
        <w:rPr>
          <w:rFonts w:ascii="Century Gothic" w:hAnsi="Century Gothic"/>
          <w:bCs/>
          <w:sz w:val="22"/>
          <w:szCs w:val="22"/>
        </w:rPr>
        <w:t>techniques</w:t>
      </w:r>
      <w:r w:rsidRPr="00B15B9D">
        <w:rPr>
          <w:rFonts w:ascii="Century Gothic" w:hAnsi="Century Gothic"/>
          <w:bCs/>
          <w:sz w:val="22"/>
          <w:szCs w:val="22"/>
        </w:rPr>
        <w:t xml:space="preserve"> as well as</w:t>
      </w:r>
      <w:r w:rsidRPr="00B15B9D">
        <w:rPr>
          <w:rFonts w:ascii="Century Gothic" w:hAnsi="Century Gothic"/>
          <w:bCs/>
          <w:sz w:val="22"/>
          <w:szCs w:val="22"/>
        </w:rPr>
        <w:t xml:space="preserve"> study many scripts from different eras a</w:t>
      </w:r>
      <w:r w:rsidRPr="00B15B9D">
        <w:rPr>
          <w:rFonts w:ascii="Century Gothic" w:hAnsi="Century Gothic"/>
          <w:bCs/>
          <w:sz w:val="22"/>
          <w:szCs w:val="22"/>
        </w:rPr>
        <w:t>nd genres within the theatrical</w:t>
      </w:r>
      <w:r w:rsidRPr="00B15B9D">
        <w:rPr>
          <w:rFonts w:ascii="Century Gothic" w:hAnsi="Century Gothic"/>
          <w:bCs/>
          <w:sz w:val="22"/>
          <w:szCs w:val="22"/>
        </w:rPr>
        <w:t xml:space="preserve"> world. </w:t>
      </w:r>
      <w:r w:rsidRPr="00B15B9D">
        <w:rPr>
          <w:rFonts w:ascii="Century Gothic" w:hAnsi="Century Gothic"/>
          <w:bCs/>
          <w:sz w:val="22"/>
          <w:szCs w:val="22"/>
        </w:rPr>
        <w:t xml:space="preserve">Students will rehearse and perform scripted scenes </w:t>
      </w:r>
      <w:r w:rsidR="00EF3D88" w:rsidRPr="00B15B9D">
        <w:rPr>
          <w:rFonts w:ascii="Century Gothic" w:hAnsi="Century Gothic"/>
          <w:bCs/>
          <w:sz w:val="22"/>
          <w:szCs w:val="22"/>
        </w:rPr>
        <w:t>during and outside of class.</w:t>
      </w:r>
    </w:p>
    <w:p w:rsidR="00EF3D88" w:rsidRPr="00B15B9D" w:rsidRDefault="00EF3D88" w:rsidP="00EF3D88">
      <w:pPr>
        <w:ind w:left="1080"/>
        <w:rPr>
          <w:rFonts w:ascii="Century Gothic" w:hAnsi="Century Gothic"/>
          <w:bCs/>
          <w:sz w:val="22"/>
          <w:szCs w:val="22"/>
        </w:rPr>
      </w:pPr>
      <w:r w:rsidRPr="00B15B9D">
        <w:rPr>
          <w:rFonts w:ascii="Century Gothic" w:hAnsi="Century Gothic"/>
          <w:bCs/>
          <w:i/>
          <w:sz w:val="22"/>
          <w:szCs w:val="22"/>
          <w:u w:val="single"/>
        </w:rPr>
        <w:t>Tech Theatre</w:t>
      </w:r>
      <w:r w:rsidRPr="00B15B9D">
        <w:rPr>
          <w:rFonts w:ascii="Century Gothic" w:hAnsi="Century Gothic"/>
          <w:bCs/>
          <w:sz w:val="22"/>
          <w:szCs w:val="22"/>
        </w:rPr>
        <w:t xml:space="preserve">: This class is a </w:t>
      </w:r>
      <w:r w:rsidRPr="00B15B9D">
        <w:rPr>
          <w:rFonts w:ascii="Century Gothic" w:hAnsi="Century Gothic"/>
          <w:bCs/>
          <w:sz w:val="22"/>
          <w:szCs w:val="22"/>
        </w:rPr>
        <w:t xml:space="preserve">study </w:t>
      </w:r>
      <w:r w:rsidRPr="00B15B9D">
        <w:rPr>
          <w:rFonts w:ascii="Century Gothic" w:hAnsi="Century Gothic"/>
          <w:bCs/>
          <w:sz w:val="22"/>
          <w:szCs w:val="22"/>
        </w:rPr>
        <w:t xml:space="preserve">of </w:t>
      </w:r>
      <w:r w:rsidRPr="00B15B9D">
        <w:rPr>
          <w:rFonts w:ascii="Century Gothic" w:hAnsi="Century Gothic"/>
          <w:bCs/>
          <w:sz w:val="22"/>
          <w:szCs w:val="22"/>
        </w:rPr>
        <w:t xml:space="preserve">all technical aspects of theatre. </w:t>
      </w:r>
      <w:r w:rsidRPr="00B15B9D">
        <w:rPr>
          <w:rFonts w:ascii="Century Gothic" w:hAnsi="Century Gothic"/>
          <w:bCs/>
          <w:sz w:val="22"/>
          <w:szCs w:val="22"/>
        </w:rPr>
        <w:t xml:space="preserve">Students will gain knowledge of technical theatre tools, construction methods, and marketing practices. Students will use their knowledge to assist in designing, constructing, and running sets for the EPHS Theatre Company </w:t>
      </w:r>
    </w:p>
    <w:p w:rsidR="00EF3D88" w:rsidRPr="00B15B9D" w:rsidRDefault="00EF3D88" w:rsidP="00EF3D88">
      <w:pPr>
        <w:ind w:left="720"/>
        <w:rPr>
          <w:rFonts w:ascii="Century Gothic" w:hAnsi="Century Gothic"/>
          <w:bCs/>
          <w:sz w:val="22"/>
          <w:szCs w:val="22"/>
        </w:rPr>
      </w:pPr>
    </w:p>
    <w:p w:rsidR="00EB46C0" w:rsidRPr="00B15B9D" w:rsidRDefault="00D40936" w:rsidP="00EF3D88">
      <w:pPr>
        <w:ind w:left="720"/>
        <w:rPr>
          <w:rFonts w:ascii="Century Gothic" w:hAnsi="Century Gothic"/>
          <w:bCs/>
          <w:sz w:val="22"/>
          <w:szCs w:val="22"/>
        </w:rPr>
      </w:pPr>
      <w:r w:rsidRPr="00B15B9D">
        <w:rPr>
          <w:rFonts w:ascii="Century Gothic" w:hAnsi="Century Gothic"/>
          <w:bCs/>
          <w:sz w:val="22"/>
          <w:szCs w:val="22"/>
        </w:rPr>
        <w:t xml:space="preserve">I believe in a student centered learning approach, with guidance from the Teacher. This class will be very hands on and movement based. We will operate as a democratic classroom. Candidates will engaged in shared decision-making and in taking responsibility for making the classroom the best it can be. Interactive discussions and problem solving will be emphasized where all ideas and contributions are considered and respected. Various approaches will be utilized by the candidates and the teacher including: lecture, demonstrations and observations, class discussion, small group work, student presentations, readings, writings, listening, questioning and formative &amp; summative evaluations. </w:t>
      </w:r>
    </w:p>
    <w:p w:rsidR="00EF3D88" w:rsidRPr="00B15B9D" w:rsidRDefault="00EF3D88" w:rsidP="00EF3D88">
      <w:pPr>
        <w:rPr>
          <w:rFonts w:ascii="Century Gothic" w:hAnsi="Century Gothic"/>
          <w:bCs/>
          <w:sz w:val="22"/>
          <w:szCs w:val="22"/>
        </w:rPr>
      </w:pPr>
    </w:p>
    <w:p w:rsidR="00D40936" w:rsidRPr="00B15B9D" w:rsidRDefault="00D40936" w:rsidP="00D40936">
      <w:pPr>
        <w:pStyle w:val="ListParagraph"/>
        <w:numPr>
          <w:ilvl w:val="0"/>
          <w:numId w:val="1"/>
        </w:numPr>
        <w:rPr>
          <w:rFonts w:ascii="Century Gothic" w:hAnsi="Century Gothic"/>
          <w:b/>
          <w:bCs/>
          <w:sz w:val="22"/>
          <w:szCs w:val="22"/>
        </w:rPr>
      </w:pPr>
      <w:r w:rsidRPr="00B15B9D">
        <w:rPr>
          <w:rFonts w:ascii="Century Gothic" w:hAnsi="Century Gothic"/>
          <w:b/>
          <w:bCs/>
          <w:sz w:val="22"/>
          <w:szCs w:val="22"/>
        </w:rPr>
        <w:t>Class Expectations</w:t>
      </w:r>
    </w:p>
    <w:p w:rsidR="00B15B9D" w:rsidRDefault="008359E0" w:rsidP="00B15B9D">
      <w:pPr>
        <w:ind w:left="720"/>
        <w:rPr>
          <w:rFonts w:ascii="Century Gothic" w:hAnsi="Century Gothic"/>
          <w:bCs/>
          <w:sz w:val="22"/>
          <w:szCs w:val="22"/>
        </w:rPr>
      </w:pPr>
      <w:r w:rsidRPr="00B15B9D">
        <w:rPr>
          <w:rFonts w:ascii="Century Gothic" w:hAnsi="Century Gothic"/>
          <w:bCs/>
          <w:sz w:val="22"/>
          <w:szCs w:val="22"/>
        </w:rPr>
        <w:t xml:space="preserve">A motto of mine—‘Work Hard, Be Nice’, is a reflection of my expectations of the students in my classroom. Students will participated during classroom instruction with full attention and ability. Students may be asked to step outside of their comfort zones and try new things. All students are expected to participate &amp; communicate respectfully with the teacher and their fellow classmates. </w:t>
      </w:r>
    </w:p>
    <w:p w:rsidR="00B15B9D" w:rsidRPr="00B15B9D" w:rsidRDefault="00B15B9D" w:rsidP="00B15B9D">
      <w:pPr>
        <w:ind w:left="720"/>
        <w:rPr>
          <w:rFonts w:ascii="Century Gothic" w:hAnsi="Century Gothic"/>
          <w:bCs/>
          <w:sz w:val="22"/>
          <w:szCs w:val="22"/>
        </w:rPr>
      </w:pPr>
    </w:p>
    <w:p w:rsidR="00EB46C0" w:rsidRPr="00B15B9D" w:rsidRDefault="00EB46C0" w:rsidP="00EB46C0">
      <w:pPr>
        <w:pStyle w:val="ListParagraph"/>
        <w:numPr>
          <w:ilvl w:val="0"/>
          <w:numId w:val="1"/>
        </w:numPr>
        <w:rPr>
          <w:rFonts w:ascii="Century Gothic" w:hAnsi="Century Gothic"/>
          <w:b/>
          <w:bCs/>
          <w:sz w:val="22"/>
          <w:szCs w:val="22"/>
        </w:rPr>
      </w:pPr>
      <w:r w:rsidRPr="00B15B9D">
        <w:rPr>
          <w:rFonts w:ascii="Century Gothic" w:hAnsi="Century Gothic"/>
          <w:b/>
          <w:bCs/>
          <w:sz w:val="22"/>
          <w:szCs w:val="22"/>
        </w:rPr>
        <w:t>Learning Goals:</w:t>
      </w:r>
    </w:p>
    <w:p w:rsidR="00EB46C0" w:rsidRPr="00B15B9D" w:rsidRDefault="00B15B9D" w:rsidP="00B15B9D">
      <w:pPr>
        <w:ind w:firstLine="720"/>
        <w:rPr>
          <w:rFonts w:ascii="Century Gothic" w:hAnsi="Century Gothic"/>
          <w:i/>
          <w:szCs w:val="24"/>
          <w:u w:val="single"/>
        </w:rPr>
      </w:pPr>
      <w:r w:rsidRPr="00B15B9D">
        <w:rPr>
          <w:rFonts w:ascii="Century Gothic" w:hAnsi="Century Gothic"/>
          <w:i/>
          <w:szCs w:val="24"/>
          <w:u w:val="single"/>
        </w:rPr>
        <w:t>Acting:</w:t>
      </w:r>
    </w:p>
    <w:p w:rsidR="00B15B9D" w:rsidRPr="00B15B9D" w:rsidRDefault="00B15B9D" w:rsidP="00B15B9D">
      <w:pPr>
        <w:ind w:firstLine="720"/>
        <w:rPr>
          <w:rFonts w:ascii="Century Gothic" w:hAnsi="Century Gothic"/>
          <w:bCs/>
          <w:sz w:val="22"/>
          <w:szCs w:val="22"/>
        </w:rPr>
      </w:pPr>
      <w:r w:rsidRPr="00B15B9D">
        <w:rPr>
          <w:rFonts w:ascii="Century Gothic" w:hAnsi="Century Gothic"/>
          <w:bCs/>
          <w:sz w:val="22"/>
          <w:szCs w:val="22"/>
        </w:rPr>
        <w:t>The following are the Georgia Performan</w:t>
      </w:r>
      <w:r w:rsidRPr="00B15B9D">
        <w:rPr>
          <w:rFonts w:ascii="Century Gothic" w:hAnsi="Century Gothic"/>
          <w:bCs/>
          <w:sz w:val="22"/>
          <w:szCs w:val="22"/>
        </w:rPr>
        <w:t>ce Standards for “Acting 1”.</w:t>
      </w:r>
    </w:p>
    <w:p w:rsidR="00B15B9D" w:rsidRPr="00B15B9D" w:rsidRDefault="00B15B9D" w:rsidP="00B15B9D">
      <w:pPr>
        <w:ind w:left="720"/>
        <w:rPr>
          <w:rFonts w:ascii="Century Gothic" w:hAnsi="Century Gothic"/>
          <w:sz w:val="22"/>
          <w:szCs w:val="22"/>
        </w:rPr>
      </w:pPr>
      <w:r w:rsidRPr="00B15B9D">
        <w:rPr>
          <w:rFonts w:ascii="Century Gothic" w:hAnsi="Century Gothic"/>
          <w:sz w:val="22"/>
          <w:szCs w:val="22"/>
        </w:rPr>
        <w:t xml:space="preserve">TAHSAI.1 Analyzing and constructing meaning from theatrical experiences, dramatic literature, and electronic media </w:t>
      </w:r>
    </w:p>
    <w:p w:rsidR="00B15B9D" w:rsidRPr="00B15B9D" w:rsidRDefault="00B15B9D" w:rsidP="00B15B9D">
      <w:pPr>
        <w:ind w:firstLine="720"/>
        <w:rPr>
          <w:rFonts w:ascii="Century Gothic" w:hAnsi="Century Gothic"/>
          <w:bCs/>
          <w:sz w:val="22"/>
          <w:szCs w:val="22"/>
        </w:rPr>
      </w:pPr>
      <w:r w:rsidRPr="00B15B9D">
        <w:rPr>
          <w:rFonts w:ascii="Century Gothic" w:hAnsi="Century Gothic"/>
          <w:sz w:val="22"/>
          <w:szCs w:val="22"/>
        </w:rPr>
        <w:t>TAHSAI.2 Developing scripts through improvisation and other theatrical methods</w:t>
      </w:r>
    </w:p>
    <w:p w:rsidR="00B15B9D" w:rsidRPr="00B15B9D" w:rsidRDefault="00B15B9D" w:rsidP="00B15B9D">
      <w:pPr>
        <w:ind w:left="720"/>
        <w:rPr>
          <w:rFonts w:ascii="Century Gothic" w:hAnsi="Century Gothic"/>
          <w:sz w:val="22"/>
          <w:szCs w:val="22"/>
        </w:rPr>
      </w:pPr>
      <w:r w:rsidRPr="00B15B9D">
        <w:rPr>
          <w:rFonts w:ascii="Century Gothic" w:hAnsi="Century Gothic"/>
          <w:sz w:val="22"/>
          <w:szCs w:val="22"/>
        </w:rPr>
        <w:lastRenderedPageBreak/>
        <w:t xml:space="preserve"> TAHSAI.3 </w:t>
      </w:r>
      <w:proofErr w:type="gramStart"/>
      <w:r w:rsidRPr="00B15B9D">
        <w:rPr>
          <w:rFonts w:ascii="Century Gothic" w:hAnsi="Century Gothic"/>
          <w:sz w:val="22"/>
          <w:szCs w:val="22"/>
        </w:rPr>
        <w:t>Acting</w:t>
      </w:r>
      <w:proofErr w:type="gramEnd"/>
      <w:r w:rsidRPr="00B15B9D">
        <w:rPr>
          <w:rFonts w:ascii="Century Gothic" w:hAnsi="Century Gothic"/>
          <w:sz w:val="22"/>
          <w:szCs w:val="22"/>
        </w:rPr>
        <w:t xml:space="preserve"> by developing, communicating, and sustaining roles within a variety of situations and environments</w:t>
      </w:r>
    </w:p>
    <w:p w:rsidR="00B15B9D" w:rsidRPr="00B15B9D" w:rsidRDefault="00B15B9D" w:rsidP="00B15B9D">
      <w:pPr>
        <w:ind w:left="720"/>
        <w:rPr>
          <w:rFonts w:ascii="Century Gothic" w:hAnsi="Century Gothic"/>
          <w:sz w:val="22"/>
          <w:szCs w:val="22"/>
        </w:rPr>
      </w:pPr>
      <w:r w:rsidRPr="00B15B9D">
        <w:rPr>
          <w:rFonts w:ascii="Century Gothic" w:hAnsi="Century Gothic"/>
          <w:sz w:val="22"/>
          <w:szCs w:val="22"/>
        </w:rPr>
        <w:t xml:space="preserve"> TAHSAI.4 Designing and executing artistic and technical elements of theatre</w:t>
      </w:r>
    </w:p>
    <w:p w:rsidR="00B15B9D" w:rsidRPr="00B15B9D" w:rsidRDefault="00B15B9D" w:rsidP="00B15B9D">
      <w:pPr>
        <w:ind w:left="720"/>
        <w:rPr>
          <w:rFonts w:ascii="Century Gothic" w:hAnsi="Century Gothic"/>
          <w:sz w:val="22"/>
          <w:szCs w:val="22"/>
        </w:rPr>
      </w:pPr>
      <w:r w:rsidRPr="00B15B9D">
        <w:rPr>
          <w:rFonts w:ascii="Century Gothic" w:hAnsi="Century Gothic"/>
          <w:sz w:val="22"/>
          <w:szCs w:val="22"/>
        </w:rPr>
        <w:t xml:space="preserve"> TAHSAI.5 </w:t>
      </w:r>
      <w:proofErr w:type="gramStart"/>
      <w:r w:rsidRPr="00B15B9D">
        <w:rPr>
          <w:rFonts w:ascii="Century Gothic" w:hAnsi="Century Gothic"/>
          <w:sz w:val="22"/>
          <w:szCs w:val="22"/>
        </w:rPr>
        <w:t>Directing</w:t>
      </w:r>
      <w:proofErr w:type="gramEnd"/>
      <w:r w:rsidRPr="00B15B9D">
        <w:rPr>
          <w:rFonts w:ascii="Century Gothic" w:hAnsi="Century Gothic"/>
          <w:sz w:val="22"/>
          <w:szCs w:val="22"/>
        </w:rPr>
        <w:t xml:space="preserve"> by conceptualizing, organizing, and conducting rehearsals for performances</w:t>
      </w:r>
    </w:p>
    <w:p w:rsidR="00B15B9D" w:rsidRPr="00B15B9D" w:rsidRDefault="00B15B9D" w:rsidP="00B15B9D">
      <w:pPr>
        <w:ind w:left="720"/>
        <w:rPr>
          <w:rFonts w:ascii="Century Gothic" w:hAnsi="Century Gothic"/>
          <w:sz w:val="22"/>
          <w:szCs w:val="22"/>
        </w:rPr>
      </w:pPr>
      <w:r w:rsidRPr="00B15B9D">
        <w:rPr>
          <w:rFonts w:ascii="Century Gothic" w:hAnsi="Century Gothic"/>
          <w:sz w:val="22"/>
          <w:szCs w:val="22"/>
        </w:rPr>
        <w:t xml:space="preserve">TAHSAI.6 </w:t>
      </w:r>
      <w:proofErr w:type="gramStart"/>
      <w:r w:rsidRPr="00B15B9D">
        <w:rPr>
          <w:rFonts w:ascii="Century Gothic" w:hAnsi="Century Gothic"/>
          <w:sz w:val="22"/>
          <w:szCs w:val="22"/>
        </w:rPr>
        <w:t>Researching</w:t>
      </w:r>
      <w:proofErr w:type="gramEnd"/>
      <w:r w:rsidRPr="00B15B9D">
        <w:rPr>
          <w:rFonts w:ascii="Century Gothic" w:hAnsi="Century Gothic"/>
          <w:sz w:val="22"/>
          <w:szCs w:val="22"/>
        </w:rPr>
        <w:t xml:space="preserve"> cultural and historical information to support artistic choices</w:t>
      </w:r>
    </w:p>
    <w:p w:rsidR="00B15B9D" w:rsidRPr="00B15B9D" w:rsidRDefault="00B15B9D" w:rsidP="00B15B9D">
      <w:pPr>
        <w:ind w:left="720"/>
        <w:rPr>
          <w:rFonts w:ascii="Century Gothic" w:hAnsi="Century Gothic"/>
          <w:sz w:val="22"/>
          <w:szCs w:val="22"/>
        </w:rPr>
      </w:pPr>
      <w:r w:rsidRPr="00B15B9D">
        <w:rPr>
          <w:rFonts w:ascii="Century Gothic" w:hAnsi="Century Gothic"/>
          <w:sz w:val="22"/>
          <w:szCs w:val="22"/>
        </w:rPr>
        <w:t>TAHSAI.7 Integrating various art forms, other content areas, and life experiences to create theatre</w:t>
      </w:r>
    </w:p>
    <w:p w:rsidR="00B15B9D" w:rsidRPr="00B15B9D" w:rsidRDefault="00B15B9D" w:rsidP="00B15B9D">
      <w:pPr>
        <w:ind w:left="720"/>
        <w:rPr>
          <w:rFonts w:ascii="Century Gothic" w:hAnsi="Century Gothic"/>
          <w:sz w:val="22"/>
          <w:szCs w:val="22"/>
        </w:rPr>
      </w:pPr>
      <w:r w:rsidRPr="00B15B9D">
        <w:rPr>
          <w:rFonts w:ascii="Century Gothic" w:hAnsi="Century Gothic"/>
          <w:sz w:val="22"/>
          <w:szCs w:val="22"/>
        </w:rPr>
        <w:t xml:space="preserve">TAHSAI.8 </w:t>
      </w:r>
      <w:proofErr w:type="gramStart"/>
      <w:r w:rsidRPr="00B15B9D">
        <w:rPr>
          <w:rFonts w:ascii="Century Gothic" w:hAnsi="Century Gothic"/>
          <w:sz w:val="22"/>
          <w:szCs w:val="22"/>
        </w:rPr>
        <w:t>Examining</w:t>
      </w:r>
      <w:proofErr w:type="gramEnd"/>
      <w:r w:rsidRPr="00B15B9D">
        <w:rPr>
          <w:rFonts w:ascii="Century Gothic" w:hAnsi="Century Gothic"/>
          <w:sz w:val="22"/>
          <w:szCs w:val="22"/>
        </w:rPr>
        <w:t xml:space="preserve"> the roles of theatre as a reflection of past and present civilizations</w:t>
      </w:r>
    </w:p>
    <w:p w:rsidR="00B15B9D" w:rsidRPr="00B15B9D" w:rsidRDefault="00B15B9D" w:rsidP="00B15B9D">
      <w:pPr>
        <w:ind w:left="720"/>
        <w:rPr>
          <w:rFonts w:ascii="Century Gothic" w:hAnsi="Century Gothic"/>
          <w:sz w:val="22"/>
          <w:szCs w:val="22"/>
        </w:rPr>
      </w:pPr>
      <w:r w:rsidRPr="00B15B9D">
        <w:rPr>
          <w:rFonts w:ascii="Century Gothic" w:hAnsi="Century Gothic"/>
          <w:sz w:val="22"/>
          <w:szCs w:val="22"/>
        </w:rPr>
        <w:t xml:space="preserve">TAHSAI.9 </w:t>
      </w:r>
      <w:proofErr w:type="gramStart"/>
      <w:r w:rsidRPr="00B15B9D">
        <w:rPr>
          <w:rFonts w:ascii="Century Gothic" w:hAnsi="Century Gothic"/>
          <w:sz w:val="22"/>
          <w:szCs w:val="22"/>
        </w:rPr>
        <w:t>Exploring</w:t>
      </w:r>
      <w:proofErr w:type="gramEnd"/>
      <w:r w:rsidRPr="00B15B9D">
        <w:rPr>
          <w:rFonts w:ascii="Century Gothic" w:hAnsi="Century Gothic"/>
          <w:sz w:val="22"/>
          <w:szCs w:val="22"/>
        </w:rPr>
        <w:t xml:space="preserve"> the business of theatre</w:t>
      </w:r>
    </w:p>
    <w:p w:rsidR="00B15B9D" w:rsidRPr="00B15B9D" w:rsidRDefault="00B15B9D" w:rsidP="00B15B9D">
      <w:pPr>
        <w:ind w:left="720"/>
        <w:rPr>
          <w:rFonts w:ascii="Century Gothic" w:hAnsi="Century Gothic"/>
          <w:sz w:val="22"/>
          <w:szCs w:val="22"/>
        </w:rPr>
      </w:pPr>
      <w:r w:rsidRPr="00B15B9D">
        <w:rPr>
          <w:rFonts w:ascii="Century Gothic" w:hAnsi="Century Gothic"/>
          <w:sz w:val="22"/>
          <w:szCs w:val="22"/>
        </w:rPr>
        <w:t xml:space="preserve">TAHSAI.10 </w:t>
      </w:r>
      <w:proofErr w:type="gramStart"/>
      <w:r w:rsidRPr="00B15B9D">
        <w:rPr>
          <w:rFonts w:ascii="Century Gothic" w:hAnsi="Century Gothic"/>
          <w:sz w:val="22"/>
          <w:szCs w:val="22"/>
        </w:rPr>
        <w:t>Critiquing</w:t>
      </w:r>
      <w:proofErr w:type="gramEnd"/>
      <w:r w:rsidRPr="00B15B9D">
        <w:rPr>
          <w:rFonts w:ascii="Century Gothic" w:hAnsi="Century Gothic"/>
          <w:sz w:val="22"/>
          <w:szCs w:val="22"/>
        </w:rPr>
        <w:t xml:space="preserve"> various aspects of theatre and other media using appropriate supporting evidence</w:t>
      </w:r>
    </w:p>
    <w:p w:rsidR="00B15B9D" w:rsidRPr="00B15B9D" w:rsidRDefault="00B15B9D" w:rsidP="00B15B9D">
      <w:pPr>
        <w:ind w:left="720"/>
        <w:rPr>
          <w:rFonts w:ascii="Century Gothic" w:hAnsi="Century Gothic"/>
          <w:sz w:val="22"/>
          <w:szCs w:val="22"/>
        </w:rPr>
      </w:pPr>
      <w:r w:rsidRPr="00B15B9D">
        <w:rPr>
          <w:rFonts w:ascii="Century Gothic" w:hAnsi="Century Gothic"/>
          <w:sz w:val="22"/>
          <w:szCs w:val="22"/>
        </w:rPr>
        <w:t>TAHSAI.11 Engaging actively and appropriately as an audience member in theatre or other media experiences.</w:t>
      </w:r>
    </w:p>
    <w:p w:rsidR="00B15B9D" w:rsidRPr="00B15B9D" w:rsidRDefault="00B15B9D" w:rsidP="00B15B9D">
      <w:pPr>
        <w:ind w:left="720"/>
        <w:rPr>
          <w:rFonts w:ascii="Century Gothic" w:hAnsi="Century Gothic"/>
          <w:sz w:val="22"/>
          <w:szCs w:val="22"/>
        </w:rPr>
      </w:pPr>
    </w:p>
    <w:p w:rsidR="00B15B9D" w:rsidRDefault="00B15B9D" w:rsidP="00B15B9D">
      <w:pPr>
        <w:ind w:left="720"/>
        <w:rPr>
          <w:rFonts w:ascii="Century Gothic" w:hAnsi="Century Gothic"/>
          <w:i/>
          <w:szCs w:val="24"/>
          <w:u w:val="single"/>
        </w:rPr>
      </w:pPr>
      <w:r w:rsidRPr="00B15B9D">
        <w:rPr>
          <w:rFonts w:ascii="Century Gothic" w:hAnsi="Century Gothic"/>
          <w:i/>
          <w:szCs w:val="24"/>
          <w:u w:val="single"/>
        </w:rPr>
        <w:t>Technical Theatre:</w:t>
      </w:r>
    </w:p>
    <w:p w:rsidR="00B15B9D" w:rsidRPr="00B15B9D" w:rsidRDefault="00B15B9D" w:rsidP="00B15B9D">
      <w:pPr>
        <w:ind w:left="720"/>
        <w:rPr>
          <w:rFonts w:ascii="Century Gothic" w:hAnsi="Century Gothic"/>
          <w:bCs/>
          <w:sz w:val="20"/>
        </w:rPr>
      </w:pPr>
      <w:r w:rsidRPr="00B15B9D">
        <w:rPr>
          <w:rFonts w:ascii="Century Gothic" w:hAnsi="Century Gothic"/>
          <w:bCs/>
          <w:sz w:val="20"/>
        </w:rPr>
        <w:t>The following are the Georgia Performance Standards for “Technical Theatre” for 9-12</w:t>
      </w:r>
      <w:r w:rsidRPr="00B15B9D">
        <w:rPr>
          <w:rFonts w:ascii="Century Gothic" w:hAnsi="Century Gothic"/>
          <w:bCs/>
          <w:sz w:val="20"/>
          <w:vertAlign w:val="superscript"/>
        </w:rPr>
        <w:t>th</w:t>
      </w:r>
      <w:r w:rsidRPr="00B15B9D">
        <w:rPr>
          <w:rFonts w:ascii="Century Gothic" w:hAnsi="Century Gothic"/>
          <w:bCs/>
          <w:sz w:val="20"/>
        </w:rPr>
        <w:t xml:space="preserve"> grade. </w:t>
      </w:r>
    </w:p>
    <w:p w:rsidR="00B15B9D" w:rsidRPr="00B15B9D" w:rsidRDefault="00B15B9D" w:rsidP="00B15B9D">
      <w:pPr>
        <w:ind w:left="720"/>
        <w:rPr>
          <w:rFonts w:ascii="Century Gothic" w:eastAsia="Calibri" w:hAnsi="Century Gothic"/>
          <w:color w:val="000000"/>
          <w:sz w:val="22"/>
          <w:szCs w:val="22"/>
        </w:rPr>
      </w:pPr>
      <w:r w:rsidRPr="00B15B9D">
        <w:rPr>
          <w:rFonts w:ascii="Century Gothic" w:eastAsia="Calibri" w:hAnsi="Century Gothic"/>
          <w:color w:val="000000"/>
          <w:sz w:val="22"/>
          <w:szCs w:val="22"/>
        </w:rPr>
        <w:t>TAHSTTI.1 Designing and executing artistic and technical elements of theatre</w:t>
      </w:r>
    </w:p>
    <w:p w:rsidR="00B15B9D" w:rsidRPr="00B15B9D" w:rsidRDefault="00B15B9D" w:rsidP="00B15B9D">
      <w:pPr>
        <w:autoSpaceDE w:val="0"/>
        <w:autoSpaceDN w:val="0"/>
        <w:adjustRightInd w:val="0"/>
        <w:ind w:left="720"/>
        <w:rPr>
          <w:rFonts w:ascii="Century Gothic" w:eastAsia="Calibri" w:hAnsi="Century Gothic"/>
          <w:color w:val="000000"/>
          <w:sz w:val="22"/>
          <w:szCs w:val="22"/>
        </w:rPr>
      </w:pPr>
      <w:r w:rsidRPr="00B15B9D">
        <w:rPr>
          <w:rFonts w:ascii="Century Gothic" w:eastAsia="Calibri" w:hAnsi="Century Gothic"/>
          <w:color w:val="000000"/>
          <w:sz w:val="22"/>
          <w:szCs w:val="22"/>
        </w:rPr>
        <w:t>TAHSTTI.2 Designing and executing artistic and technical</w:t>
      </w:r>
      <w:r>
        <w:rPr>
          <w:rFonts w:ascii="Century Gothic" w:eastAsia="Calibri" w:hAnsi="Century Gothic"/>
          <w:color w:val="000000"/>
          <w:sz w:val="22"/>
          <w:szCs w:val="22"/>
        </w:rPr>
        <w:t xml:space="preserve"> elements of theatre (Sets and </w:t>
      </w:r>
      <w:r w:rsidRPr="00B15B9D">
        <w:rPr>
          <w:rFonts w:ascii="Century Gothic" w:eastAsia="Calibri" w:hAnsi="Century Gothic"/>
          <w:color w:val="000000"/>
          <w:sz w:val="22"/>
          <w:szCs w:val="22"/>
        </w:rPr>
        <w:t>Properties)</w:t>
      </w:r>
    </w:p>
    <w:p w:rsidR="00B15B9D" w:rsidRPr="00B15B9D" w:rsidRDefault="00B15B9D" w:rsidP="00B15B9D">
      <w:pPr>
        <w:ind w:left="720"/>
        <w:rPr>
          <w:rFonts w:ascii="Century Gothic" w:eastAsia="Calibri" w:hAnsi="Century Gothic"/>
          <w:color w:val="000000"/>
          <w:sz w:val="22"/>
          <w:szCs w:val="22"/>
        </w:rPr>
      </w:pPr>
      <w:r w:rsidRPr="00B15B9D">
        <w:rPr>
          <w:rFonts w:ascii="Century Gothic" w:eastAsia="Calibri" w:hAnsi="Century Gothic"/>
          <w:color w:val="000000"/>
          <w:sz w:val="22"/>
          <w:szCs w:val="22"/>
        </w:rPr>
        <w:t>TAHSTTI.3 Designing and executing artistic and technical elements of theatre (Costumes and Make-up)</w:t>
      </w:r>
    </w:p>
    <w:p w:rsidR="00B15B9D" w:rsidRPr="00B15B9D" w:rsidRDefault="00B15B9D" w:rsidP="00B15B9D">
      <w:pPr>
        <w:autoSpaceDE w:val="0"/>
        <w:autoSpaceDN w:val="0"/>
        <w:adjustRightInd w:val="0"/>
        <w:ind w:left="720"/>
        <w:rPr>
          <w:rFonts w:ascii="Century Gothic" w:eastAsia="Calibri" w:hAnsi="Century Gothic"/>
          <w:color w:val="000000"/>
          <w:sz w:val="22"/>
          <w:szCs w:val="22"/>
        </w:rPr>
      </w:pPr>
      <w:r w:rsidRPr="00B15B9D">
        <w:rPr>
          <w:rFonts w:ascii="Century Gothic" w:eastAsia="Calibri" w:hAnsi="Century Gothic"/>
          <w:color w:val="000000"/>
          <w:sz w:val="22"/>
          <w:szCs w:val="22"/>
        </w:rPr>
        <w:t>TAHSTTI.4 Designing and executing artistic and technical elements of theatre (Lighting and Sound)</w:t>
      </w:r>
    </w:p>
    <w:p w:rsidR="00B15B9D" w:rsidRPr="00B15B9D" w:rsidRDefault="00B15B9D" w:rsidP="00B15B9D">
      <w:pPr>
        <w:ind w:left="720"/>
        <w:rPr>
          <w:rFonts w:ascii="Century Gothic" w:hAnsi="Century Gothic"/>
          <w:sz w:val="22"/>
          <w:szCs w:val="22"/>
        </w:rPr>
      </w:pPr>
      <w:r w:rsidRPr="00B15B9D">
        <w:rPr>
          <w:rFonts w:ascii="Century Gothic" w:hAnsi="Century Gothic"/>
          <w:sz w:val="22"/>
          <w:szCs w:val="22"/>
        </w:rPr>
        <w:t>TAHSTTI.5 Designing and executing artistic and technical elements of theatre (Stage Management)</w:t>
      </w:r>
    </w:p>
    <w:p w:rsidR="00B15B9D" w:rsidRPr="00B15B9D" w:rsidRDefault="00B15B9D" w:rsidP="00B15B9D">
      <w:pPr>
        <w:ind w:left="720"/>
        <w:rPr>
          <w:rFonts w:ascii="Century Gothic" w:hAnsi="Century Gothic"/>
          <w:sz w:val="22"/>
          <w:szCs w:val="22"/>
        </w:rPr>
      </w:pPr>
      <w:r w:rsidRPr="00B15B9D">
        <w:rPr>
          <w:rFonts w:ascii="Century Gothic" w:hAnsi="Century Gothic"/>
          <w:sz w:val="22"/>
          <w:szCs w:val="22"/>
        </w:rPr>
        <w:t xml:space="preserve">TAHSTTI.6 </w:t>
      </w:r>
      <w:proofErr w:type="gramStart"/>
      <w:r w:rsidRPr="00B15B9D">
        <w:rPr>
          <w:rFonts w:ascii="Century Gothic" w:hAnsi="Century Gothic"/>
          <w:sz w:val="22"/>
          <w:szCs w:val="22"/>
        </w:rPr>
        <w:t>Critiquing</w:t>
      </w:r>
      <w:proofErr w:type="gramEnd"/>
      <w:r w:rsidRPr="00B15B9D">
        <w:rPr>
          <w:rFonts w:ascii="Century Gothic" w:hAnsi="Century Gothic"/>
          <w:sz w:val="22"/>
          <w:szCs w:val="22"/>
        </w:rPr>
        <w:t xml:space="preserve"> various aspects of theatre and other media using appropriate supporting evidence</w:t>
      </w:r>
    </w:p>
    <w:p w:rsidR="00B15B9D" w:rsidRDefault="00B15B9D" w:rsidP="00B15B9D">
      <w:pPr>
        <w:ind w:left="720"/>
        <w:rPr>
          <w:rFonts w:ascii="Century Gothic" w:hAnsi="Century Gothic"/>
          <w:sz w:val="22"/>
          <w:szCs w:val="22"/>
        </w:rPr>
      </w:pPr>
      <w:r w:rsidRPr="00B15B9D">
        <w:rPr>
          <w:rFonts w:ascii="Century Gothic" w:hAnsi="Century Gothic"/>
          <w:sz w:val="22"/>
          <w:szCs w:val="22"/>
        </w:rPr>
        <w:t>TAHSTTII.7 Engaging actively and appropriately as an audience member in the</w:t>
      </w:r>
      <w:r>
        <w:rPr>
          <w:rFonts w:ascii="Century Gothic" w:hAnsi="Century Gothic"/>
          <w:sz w:val="22"/>
          <w:szCs w:val="22"/>
        </w:rPr>
        <w:t>atre or other media experiences</w:t>
      </w:r>
    </w:p>
    <w:p w:rsidR="00B15B9D" w:rsidRPr="00B15B9D" w:rsidRDefault="00B15B9D" w:rsidP="00B15B9D">
      <w:pPr>
        <w:ind w:left="720"/>
        <w:rPr>
          <w:rFonts w:ascii="Century Gothic" w:hAnsi="Century Gothic"/>
          <w:sz w:val="22"/>
          <w:szCs w:val="22"/>
        </w:rPr>
      </w:pPr>
    </w:p>
    <w:p w:rsidR="00EB46C0" w:rsidRPr="00B15B9D" w:rsidRDefault="00EB46C0" w:rsidP="00EB46C0">
      <w:pPr>
        <w:pStyle w:val="ListParagraph"/>
        <w:numPr>
          <w:ilvl w:val="0"/>
          <w:numId w:val="1"/>
        </w:numPr>
        <w:rPr>
          <w:rFonts w:ascii="Century Gothic" w:hAnsi="Century Gothic"/>
          <w:b/>
          <w:sz w:val="22"/>
          <w:szCs w:val="22"/>
        </w:rPr>
      </w:pPr>
      <w:r w:rsidRPr="00B15B9D">
        <w:rPr>
          <w:rFonts w:ascii="Century Gothic" w:hAnsi="Century Gothic"/>
          <w:b/>
          <w:sz w:val="22"/>
          <w:szCs w:val="22"/>
        </w:rPr>
        <w:t>Grading Policy:</w:t>
      </w:r>
    </w:p>
    <w:p w:rsidR="00EB46C0" w:rsidRPr="00B15B9D" w:rsidRDefault="008359E0" w:rsidP="00740FB4">
      <w:pPr>
        <w:ind w:firstLine="720"/>
        <w:rPr>
          <w:rFonts w:ascii="Century Gothic" w:hAnsi="Century Gothic"/>
          <w:i/>
          <w:sz w:val="22"/>
          <w:szCs w:val="22"/>
          <w:u w:val="single"/>
        </w:rPr>
      </w:pPr>
      <w:r w:rsidRPr="00B15B9D">
        <w:rPr>
          <w:rFonts w:ascii="Century Gothic" w:hAnsi="Century Gothic"/>
          <w:i/>
          <w:sz w:val="22"/>
          <w:szCs w:val="22"/>
          <w:u w:val="single"/>
        </w:rPr>
        <w:t>Formal Evaluations:</w:t>
      </w:r>
    </w:p>
    <w:p w:rsidR="00864DC8" w:rsidRPr="00B15B9D" w:rsidRDefault="00864DC8" w:rsidP="00864DC8">
      <w:pPr>
        <w:ind w:left="1440"/>
        <w:rPr>
          <w:rFonts w:ascii="Century Gothic" w:hAnsi="Century Gothic"/>
          <w:sz w:val="22"/>
          <w:szCs w:val="22"/>
        </w:rPr>
      </w:pPr>
      <w:r w:rsidRPr="00B15B9D">
        <w:rPr>
          <w:rFonts w:ascii="Century Gothic" w:hAnsi="Century Gothic"/>
          <w:sz w:val="22"/>
          <w:szCs w:val="22"/>
        </w:rPr>
        <w:t>Exams/Tests, Quizzes, Writing Assignments**, Performance Assessments</w:t>
      </w:r>
    </w:p>
    <w:p w:rsidR="008359E0" w:rsidRPr="00B15B9D" w:rsidRDefault="008359E0" w:rsidP="00740FB4">
      <w:pPr>
        <w:ind w:firstLine="720"/>
        <w:rPr>
          <w:rFonts w:ascii="Century Gothic" w:hAnsi="Century Gothic"/>
          <w:i/>
          <w:sz w:val="22"/>
          <w:szCs w:val="22"/>
          <w:u w:val="single"/>
        </w:rPr>
      </w:pPr>
      <w:r w:rsidRPr="00B15B9D">
        <w:rPr>
          <w:rFonts w:ascii="Century Gothic" w:hAnsi="Century Gothic"/>
          <w:i/>
          <w:sz w:val="22"/>
          <w:szCs w:val="22"/>
          <w:u w:val="single"/>
        </w:rPr>
        <w:t>Informal Evaluations:</w:t>
      </w:r>
    </w:p>
    <w:p w:rsidR="00864DC8" w:rsidRPr="00B15B9D" w:rsidRDefault="00864DC8" w:rsidP="00740FB4">
      <w:pPr>
        <w:ind w:firstLine="720"/>
        <w:rPr>
          <w:rFonts w:ascii="Century Gothic" w:hAnsi="Century Gothic"/>
          <w:sz w:val="22"/>
          <w:szCs w:val="22"/>
        </w:rPr>
      </w:pPr>
      <w:r w:rsidRPr="00B15B9D">
        <w:rPr>
          <w:rFonts w:ascii="Century Gothic" w:hAnsi="Century Gothic"/>
          <w:sz w:val="22"/>
          <w:szCs w:val="22"/>
        </w:rPr>
        <w:tab/>
        <w:t>Daily Classwork, Rehearsal, Theatrical Activity, Writing Activity</w:t>
      </w:r>
    </w:p>
    <w:p w:rsidR="00864DC8" w:rsidRPr="00B15B9D" w:rsidRDefault="00864DC8" w:rsidP="00864DC8">
      <w:pPr>
        <w:ind w:left="720"/>
        <w:rPr>
          <w:rFonts w:ascii="Century Gothic" w:hAnsi="Century Gothic"/>
          <w:sz w:val="22"/>
          <w:szCs w:val="22"/>
        </w:rPr>
      </w:pPr>
      <w:r w:rsidRPr="00B15B9D">
        <w:rPr>
          <w:rFonts w:ascii="Century Gothic" w:hAnsi="Century Gothic"/>
          <w:i/>
          <w:sz w:val="22"/>
          <w:szCs w:val="22"/>
          <w:u w:val="single"/>
        </w:rPr>
        <w:t>Participatory Grade</w:t>
      </w:r>
      <w:r w:rsidRPr="00B15B9D">
        <w:rPr>
          <w:rFonts w:ascii="Century Gothic" w:hAnsi="Century Gothic"/>
          <w:sz w:val="22"/>
          <w:szCs w:val="22"/>
        </w:rPr>
        <w:t>: You will receive a Daily Grade. A big percentage of the Daily Grade is based off of proper classroom participation. If there is a scheduled evaluation (test, performance, etc</w:t>
      </w:r>
      <w:proofErr w:type="gramStart"/>
      <w:r w:rsidRPr="00B15B9D">
        <w:rPr>
          <w:rFonts w:ascii="Century Gothic" w:hAnsi="Century Gothic"/>
          <w:sz w:val="22"/>
          <w:szCs w:val="22"/>
        </w:rPr>
        <w:t>..)</w:t>
      </w:r>
      <w:proofErr w:type="gramEnd"/>
      <w:r w:rsidRPr="00B15B9D">
        <w:rPr>
          <w:rFonts w:ascii="Century Gothic" w:hAnsi="Century Gothic"/>
          <w:sz w:val="22"/>
          <w:szCs w:val="22"/>
        </w:rPr>
        <w:t xml:space="preserve">, the assignment/assessment grade will not </w:t>
      </w:r>
      <w:proofErr w:type="spellStart"/>
      <w:r w:rsidRPr="00B15B9D">
        <w:rPr>
          <w:rFonts w:ascii="Century Gothic" w:hAnsi="Century Gothic"/>
          <w:sz w:val="22"/>
          <w:szCs w:val="22"/>
        </w:rPr>
        <w:t>effect</w:t>
      </w:r>
      <w:proofErr w:type="spellEnd"/>
      <w:r w:rsidRPr="00B15B9D">
        <w:rPr>
          <w:rFonts w:ascii="Century Gothic" w:hAnsi="Century Gothic"/>
          <w:sz w:val="22"/>
          <w:szCs w:val="22"/>
        </w:rPr>
        <w:t xml:space="preserve"> the Daily Grade. </w:t>
      </w:r>
    </w:p>
    <w:p w:rsidR="009A68F6" w:rsidRDefault="009A68F6" w:rsidP="009A68F6">
      <w:pPr>
        <w:rPr>
          <w:rFonts w:ascii="Century Gothic" w:hAnsi="Century Gothic"/>
          <w:i/>
          <w:sz w:val="22"/>
          <w:szCs w:val="22"/>
          <w:u w:val="single"/>
        </w:rPr>
      </w:pPr>
    </w:p>
    <w:p w:rsidR="008359E0" w:rsidRPr="00B15B9D" w:rsidRDefault="008359E0" w:rsidP="009A68F6">
      <w:pPr>
        <w:rPr>
          <w:rFonts w:ascii="Century Gothic" w:hAnsi="Century Gothic"/>
          <w:sz w:val="22"/>
          <w:szCs w:val="22"/>
        </w:rPr>
      </w:pPr>
      <w:r w:rsidRPr="00B15B9D">
        <w:rPr>
          <w:rFonts w:ascii="Century Gothic" w:hAnsi="Century Gothic"/>
          <w:i/>
          <w:sz w:val="22"/>
          <w:szCs w:val="22"/>
          <w:u w:val="single"/>
        </w:rPr>
        <w:t>Class Requirements</w:t>
      </w:r>
      <w:r w:rsidRPr="00B15B9D">
        <w:rPr>
          <w:rFonts w:ascii="Century Gothic" w:hAnsi="Century Gothic"/>
          <w:sz w:val="22"/>
          <w:szCs w:val="22"/>
        </w:rPr>
        <w:t>:</w:t>
      </w:r>
    </w:p>
    <w:p w:rsidR="009A68F6" w:rsidRDefault="00864DC8" w:rsidP="009A68F6">
      <w:pPr>
        <w:ind w:left="1440"/>
        <w:rPr>
          <w:rFonts w:ascii="Century Gothic" w:hAnsi="Century Gothic"/>
          <w:sz w:val="22"/>
          <w:szCs w:val="22"/>
        </w:rPr>
      </w:pPr>
      <w:r w:rsidRPr="00B15B9D">
        <w:rPr>
          <w:rFonts w:ascii="Century Gothic" w:hAnsi="Century Gothic"/>
          <w:sz w:val="22"/>
          <w:szCs w:val="22"/>
        </w:rPr>
        <w:t xml:space="preserve">Rehearsal Attendance: If there is a scheduled after school rehearsal, attendance is mandatory and graded. If the student has a conflict with </w:t>
      </w:r>
      <w:r w:rsidRPr="00B15B9D">
        <w:rPr>
          <w:rFonts w:ascii="Century Gothic" w:hAnsi="Century Gothic"/>
          <w:sz w:val="22"/>
          <w:szCs w:val="22"/>
        </w:rPr>
        <w:lastRenderedPageBreak/>
        <w:t xml:space="preserve">the scheduled rehearsal time, they must let the teacher know 48 </w:t>
      </w:r>
      <w:proofErr w:type="spellStart"/>
      <w:r w:rsidRPr="00B15B9D">
        <w:rPr>
          <w:rFonts w:ascii="Century Gothic" w:hAnsi="Century Gothic"/>
          <w:sz w:val="22"/>
          <w:szCs w:val="22"/>
        </w:rPr>
        <w:t>hrs</w:t>
      </w:r>
      <w:proofErr w:type="spellEnd"/>
      <w:r w:rsidRPr="00B15B9D">
        <w:rPr>
          <w:rFonts w:ascii="Century Gothic" w:hAnsi="Century Gothic"/>
          <w:sz w:val="22"/>
          <w:szCs w:val="22"/>
        </w:rPr>
        <w:t xml:space="preserve"> in advance. </w:t>
      </w:r>
    </w:p>
    <w:p w:rsidR="008359E0" w:rsidRPr="00B15B9D" w:rsidRDefault="00864DC8" w:rsidP="009A68F6">
      <w:pPr>
        <w:ind w:left="1440"/>
        <w:rPr>
          <w:rFonts w:ascii="Century Gothic" w:hAnsi="Century Gothic"/>
          <w:sz w:val="22"/>
          <w:szCs w:val="22"/>
        </w:rPr>
      </w:pPr>
      <w:r w:rsidRPr="00B15B9D">
        <w:rPr>
          <w:rFonts w:ascii="Century Gothic" w:hAnsi="Century Gothic"/>
          <w:sz w:val="22"/>
          <w:szCs w:val="22"/>
        </w:rPr>
        <w:t xml:space="preserve">**Students are required to attend 3 Theatrical Performances during the year and write a detailed reflection/critique of the event. This will be counted as an exam grade. </w:t>
      </w:r>
    </w:p>
    <w:p w:rsidR="00EB46C0" w:rsidRPr="00B15B9D" w:rsidRDefault="00EB46C0" w:rsidP="00EB46C0">
      <w:pPr>
        <w:rPr>
          <w:rFonts w:ascii="Century Gothic" w:hAnsi="Century Gothic"/>
          <w:sz w:val="22"/>
          <w:szCs w:val="22"/>
        </w:rPr>
      </w:pPr>
    </w:p>
    <w:p w:rsidR="00EB46C0" w:rsidRPr="00B15B9D" w:rsidRDefault="00EB46C0" w:rsidP="00EB46C0">
      <w:pPr>
        <w:pStyle w:val="ListParagraph"/>
        <w:numPr>
          <w:ilvl w:val="0"/>
          <w:numId w:val="1"/>
        </w:numPr>
        <w:rPr>
          <w:rFonts w:ascii="Century Gothic" w:hAnsi="Century Gothic"/>
          <w:b/>
          <w:sz w:val="22"/>
          <w:szCs w:val="22"/>
        </w:rPr>
      </w:pPr>
      <w:r w:rsidRPr="00B15B9D">
        <w:rPr>
          <w:rFonts w:ascii="Century Gothic" w:hAnsi="Century Gothic"/>
          <w:b/>
          <w:sz w:val="22"/>
          <w:szCs w:val="22"/>
        </w:rPr>
        <w:t>Missing/ Late Assignments:</w:t>
      </w:r>
      <w:r w:rsidR="008359E0" w:rsidRPr="00B15B9D">
        <w:rPr>
          <w:rFonts w:ascii="Century Gothic" w:hAnsi="Century Gothic"/>
          <w:b/>
          <w:sz w:val="22"/>
          <w:szCs w:val="22"/>
        </w:rPr>
        <w:t xml:space="preserve"> </w:t>
      </w:r>
      <w:r w:rsidRPr="00B15B9D">
        <w:rPr>
          <w:rFonts w:ascii="Century Gothic" w:hAnsi="Century Gothic"/>
          <w:sz w:val="22"/>
          <w:szCs w:val="22"/>
        </w:rPr>
        <w:t xml:space="preserve">If absent, student will be given one make-up day per absence. Late work is accepted up to a week late with a severe deduction in grade. </w:t>
      </w:r>
    </w:p>
    <w:p w:rsidR="00EB46C0" w:rsidRPr="00B15B9D" w:rsidRDefault="00EB46C0" w:rsidP="00EB46C0">
      <w:pPr>
        <w:rPr>
          <w:rFonts w:ascii="Century Gothic" w:hAnsi="Century Gothic"/>
          <w:sz w:val="22"/>
          <w:szCs w:val="22"/>
        </w:rPr>
      </w:pPr>
    </w:p>
    <w:p w:rsidR="00EB46C0" w:rsidRPr="00B15B9D" w:rsidRDefault="00EB46C0" w:rsidP="00EB46C0">
      <w:pPr>
        <w:pStyle w:val="ListParagraph"/>
        <w:numPr>
          <w:ilvl w:val="0"/>
          <w:numId w:val="1"/>
        </w:numPr>
        <w:rPr>
          <w:rFonts w:ascii="Century Gothic" w:hAnsi="Century Gothic"/>
          <w:b/>
          <w:sz w:val="22"/>
          <w:szCs w:val="22"/>
        </w:rPr>
      </w:pPr>
      <w:r w:rsidRPr="00B15B9D">
        <w:rPr>
          <w:rFonts w:ascii="Century Gothic" w:hAnsi="Century Gothic"/>
          <w:b/>
          <w:sz w:val="22"/>
          <w:szCs w:val="22"/>
        </w:rPr>
        <w:t>Classroom Rules:</w:t>
      </w:r>
    </w:p>
    <w:p w:rsidR="00864DC8" w:rsidRPr="00B15B9D" w:rsidRDefault="00740FB4" w:rsidP="00740FB4">
      <w:pPr>
        <w:pStyle w:val="ListParagraph"/>
        <w:numPr>
          <w:ilvl w:val="0"/>
          <w:numId w:val="4"/>
        </w:numPr>
        <w:rPr>
          <w:rFonts w:ascii="Century Gothic" w:hAnsi="Century Gothic"/>
          <w:sz w:val="22"/>
          <w:szCs w:val="22"/>
        </w:rPr>
      </w:pPr>
      <w:r w:rsidRPr="00B15B9D">
        <w:rPr>
          <w:rFonts w:ascii="Century Gothic" w:hAnsi="Century Gothic"/>
          <w:sz w:val="22"/>
          <w:szCs w:val="22"/>
        </w:rPr>
        <w:t xml:space="preserve">Respect the space! </w:t>
      </w:r>
    </w:p>
    <w:p w:rsidR="00740FB4" w:rsidRPr="00B15B9D" w:rsidRDefault="00740FB4" w:rsidP="00864DC8">
      <w:pPr>
        <w:pStyle w:val="ListParagraph"/>
        <w:numPr>
          <w:ilvl w:val="1"/>
          <w:numId w:val="4"/>
        </w:numPr>
        <w:rPr>
          <w:rFonts w:ascii="Century Gothic" w:hAnsi="Century Gothic"/>
          <w:sz w:val="22"/>
          <w:szCs w:val="22"/>
        </w:rPr>
      </w:pPr>
      <w:r w:rsidRPr="00B15B9D">
        <w:rPr>
          <w:rFonts w:ascii="Century Gothic" w:hAnsi="Century Gothic"/>
          <w:sz w:val="22"/>
          <w:szCs w:val="22"/>
        </w:rPr>
        <w:t xml:space="preserve">Please do not bring food or drink into the theatre classroom or auditorium. </w:t>
      </w:r>
    </w:p>
    <w:p w:rsidR="00864DC8" w:rsidRPr="00B15B9D" w:rsidRDefault="00864DC8" w:rsidP="00864DC8">
      <w:pPr>
        <w:pStyle w:val="ListParagraph"/>
        <w:numPr>
          <w:ilvl w:val="1"/>
          <w:numId w:val="4"/>
        </w:numPr>
        <w:rPr>
          <w:rFonts w:ascii="Century Gothic" w:hAnsi="Century Gothic"/>
          <w:sz w:val="22"/>
          <w:szCs w:val="22"/>
        </w:rPr>
      </w:pPr>
      <w:r w:rsidRPr="00B15B9D">
        <w:rPr>
          <w:rFonts w:ascii="Century Gothic" w:hAnsi="Century Gothic"/>
          <w:sz w:val="22"/>
          <w:szCs w:val="22"/>
        </w:rPr>
        <w:t xml:space="preserve">Clean up after yourself! </w:t>
      </w:r>
    </w:p>
    <w:p w:rsidR="00740FB4" w:rsidRPr="00B15B9D" w:rsidRDefault="00864DC8" w:rsidP="00740FB4">
      <w:pPr>
        <w:pStyle w:val="ListParagraph"/>
        <w:numPr>
          <w:ilvl w:val="0"/>
          <w:numId w:val="4"/>
        </w:numPr>
        <w:rPr>
          <w:rFonts w:ascii="Century Gothic" w:hAnsi="Century Gothic"/>
          <w:sz w:val="22"/>
          <w:szCs w:val="22"/>
        </w:rPr>
      </w:pPr>
      <w:r w:rsidRPr="00B15B9D">
        <w:rPr>
          <w:rFonts w:ascii="Century Gothic" w:hAnsi="Century Gothic"/>
          <w:sz w:val="22"/>
          <w:szCs w:val="22"/>
        </w:rPr>
        <w:t>USE OF CELL PHONES &amp; OTHER ELECTRONIC DEVICES IS PROHIBITED.</w:t>
      </w:r>
    </w:p>
    <w:p w:rsidR="00864DC8" w:rsidRPr="00B15B9D" w:rsidRDefault="00864DC8" w:rsidP="00864DC8">
      <w:pPr>
        <w:pStyle w:val="ListParagraph"/>
        <w:numPr>
          <w:ilvl w:val="1"/>
          <w:numId w:val="4"/>
        </w:numPr>
        <w:rPr>
          <w:rFonts w:ascii="Century Gothic" w:hAnsi="Century Gothic"/>
          <w:sz w:val="22"/>
          <w:szCs w:val="22"/>
        </w:rPr>
      </w:pPr>
      <w:r w:rsidRPr="00B15B9D">
        <w:rPr>
          <w:rFonts w:ascii="Century Gothic" w:hAnsi="Century Gothic"/>
          <w:sz w:val="22"/>
          <w:szCs w:val="22"/>
        </w:rPr>
        <w:t xml:space="preserve">I will occasionally ask for phones to be used during projects, research, musical accompaniment, </w:t>
      </w:r>
      <w:proofErr w:type="spellStart"/>
      <w:r w:rsidRPr="00B15B9D">
        <w:rPr>
          <w:rFonts w:ascii="Century Gothic" w:hAnsi="Century Gothic"/>
          <w:sz w:val="22"/>
          <w:szCs w:val="22"/>
        </w:rPr>
        <w:t>etc</w:t>
      </w:r>
      <w:proofErr w:type="spellEnd"/>
      <w:r w:rsidRPr="00B15B9D">
        <w:rPr>
          <w:rFonts w:ascii="Century Gothic" w:hAnsi="Century Gothic"/>
          <w:sz w:val="22"/>
          <w:szCs w:val="22"/>
        </w:rPr>
        <w:t xml:space="preserve">). If a phone or electronic device is used inappropriately during instructional time it will be confiscated. </w:t>
      </w:r>
    </w:p>
    <w:p w:rsidR="00740FB4" w:rsidRPr="00B15B9D" w:rsidRDefault="00864DC8" w:rsidP="00864DC8">
      <w:pPr>
        <w:pStyle w:val="ListParagraph"/>
        <w:numPr>
          <w:ilvl w:val="0"/>
          <w:numId w:val="4"/>
        </w:numPr>
        <w:rPr>
          <w:rFonts w:ascii="Century Gothic" w:hAnsi="Century Gothic"/>
          <w:sz w:val="22"/>
          <w:szCs w:val="22"/>
        </w:rPr>
      </w:pPr>
      <w:r w:rsidRPr="00B15B9D">
        <w:rPr>
          <w:rFonts w:ascii="Century Gothic" w:hAnsi="Century Gothic"/>
          <w:sz w:val="22"/>
          <w:szCs w:val="22"/>
        </w:rPr>
        <w:t>Respect each other, the teacher, and yourself. Be courteous to your classmat</w:t>
      </w:r>
      <w:r w:rsidR="009A68F6">
        <w:rPr>
          <w:rFonts w:ascii="Century Gothic" w:hAnsi="Century Gothic"/>
          <w:sz w:val="22"/>
          <w:szCs w:val="22"/>
        </w:rPr>
        <w:t>e</w:t>
      </w:r>
      <w:bookmarkStart w:id="0" w:name="_GoBack"/>
      <w:bookmarkEnd w:id="0"/>
      <w:r w:rsidRPr="00B15B9D">
        <w:rPr>
          <w:rFonts w:ascii="Century Gothic" w:hAnsi="Century Gothic"/>
          <w:sz w:val="22"/>
          <w:szCs w:val="22"/>
        </w:rPr>
        <w:t xml:space="preserve">. </w:t>
      </w:r>
      <w:r w:rsidR="00740FB4" w:rsidRPr="00B15B9D">
        <w:rPr>
          <w:rFonts w:ascii="Century Gothic" w:hAnsi="Century Gothic"/>
          <w:sz w:val="22"/>
          <w:szCs w:val="22"/>
        </w:rPr>
        <w:t xml:space="preserve">Don’t interrupt a classmate or the teacher during discussions and announcements. </w:t>
      </w:r>
    </w:p>
    <w:p w:rsidR="00EB46C0" w:rsidRPr="00B15B9D" w:rsidRDefault="00EB46C0" w:rsidP="00EB46C0">
      <w:pPr>
        <w:ind w:left="720"/>
        <w:rPr>
          <w:rFonts w:ascii="Century Gothic" w:hAnsi="Century Gothic"/>
          <w:bCs/>
          <w:sz w:val="22"/>
          <w:szCs w:val="22"/>
        </w:rPr>
      </w:pPr>
    </w:p>
    <w:p w:rsidR="00EB46C0" w:rsidRPr="00B15B9D" w:rsidRDefault="00EB46C0" w:rsidP="00EB46C0">
      <w:pPr>
        <w:pStyle w:val="ListParagraph"/>
        <w:numPr>
          <w:ilvl w:val="0"/>
          <w:numId w:val="1"/>
        </w:numPr>
        <w:rPr>
          <w:rFonts w:ascii="Century Gothic" w:hAnsi="Century Gothic"/>
          <w:b/>
          <w:sz w:val="22"/>
          <w:szCs w:val="22"/>
        </w:rPr>
      </w:pPr>
      <w:r w:rsidRPr="00B15B9D">
        <w:rPr>
          <w:rFonts w:ascii="Century Gothic" w:hAnsi="Century Gothic"/>
          <w:b/>
          <w:bCs/>
          <w:sz w:val="22"/>
          <w:szCs w:val="22"/>
        </w:rPr>
        <w:t>Participation</w:t>
      </w:r>
      <w:r w:rsidRPr="00B15B9D">
        <w:rPr>
          <w:rFonts w:ascii="Century Gothic" w:hAnsi="Century Gothic"/>
          <w:b/>
          <w:sz w:val="22"/>
          <w:szCs w:val="22"/>
        </w:rPr>
        <w:t xml:space="preserve"> - Active participation means: </w:t>
      </w:r>
    </w:p>
    <w:p w:rsidR="00EB46C0" w:rsidRPr="00B15B9D" w:rsidRDefault="00EB46C0" w:rsidP="00EB46C0">
      <w:pPr>
        <w:numPr>
          <w:ilvl w:val="0"/>
          <w:numId w:val="2"/>
        </w:numPr>
        <w:tabs>
          <w:tab w:val="left" w:pos="1710"/>
          <w:tab w:val="left" w:pos="2250"/>
        </w:tabs>
        <w:ind w:firstLine="0"/>
        <w:rPr>
          <w:rFonts w:ascii="Century Gothic" w:hAnsi="Century Gothic"/>
          <w:sz w:val="22"/>
          <w:szCs w:val="22"/>
        </w:rPr>
      </w:pPr>
      <w:r w:rsidRPr="00B15B9D">
        <w:rPr>
          <w:rFonts w:ascii="Century Gothic" w:hAnsi="Century Gothic"/>
          <w:sz w:val="22"/>
          <w:szCs w:val="22"/>
        </w:rPr>
        <w:t>prepare for classes by reading the text and/or other assigned readings;</w:t>
      </w:r>
    </w:p>
    <w:p w:rsidR="00EB46C0" w:rsidRPr="00B15B9D" w:rsidRDefault="00EB46C0" w:rsidP="00EB46C0">
      <w:pPr>
        <w:numPr>
          <w:ilvl w:val="0"/>
          <w:numId w:val="2"/>
        </w:numPr>
        <w:tabs>
          <w:tab w:val="left" w:pos="1710"/>
        </w:tabs>
        <w:ind w:firstLine="0"/>
        <w:rPr>
          <w:rFonts w:ascii="Century Gothic" w:hAnsi="Century Gothic"/>
          <w:sz w:val="22"/>
          <w:szCs w:val="22"/>
        </w:rPr>
      </w:pPr>
      <w:r w:rsidRPr="00B15B9D">
        <w:rPr>
          <w:rFonts w:ascii="Century Gothic" w:hAnsi="Century Gothic"/>
          <w:sz w:val="22"/>
          <w:szCs w:val="22"/>
        </w:rPr>
        <w:t>attend all classes for duration of allotted class time;</w:t>
      </w:r>
    </w:p>
    <w:p w:rsidR="00EB46C0" w:rsidRPr="00B15B9D" w:rsidRDefault="00EB46C0" w:rsidP="00EB46C0">
      <w:pPr>
        <w:numPr>
          <w:ilvl w:val="0"/>
          <w:numId w:val="2"/>
        </w:numPr>
        <w:tabs>
          <w:tab w:val="left" w:pos="1710"/>
        </w:tabs>
        <w:ind w:firstLine="0"/>
        <w:rPr>
          <w:rFonts w:ascii="Century Gothic" w:hAnsi="Century Gothic"/>
          <w:sz w:val="22"/>
          <w:szCs w:val="22"/>
        </w:rPr>
      </w:pPr>
      <w:r w:rsidRPr="00B15B9D">
        <w:rPr>
          <w:rFonts w:ascii="Century Gothic" w:hAnsi="Century Gothic"/>
          <w:sz w:val="22"/>
          <w:szCs w:val="22"/>
        </w:rPr>
        <w:t>take active part and contribute significantly during class discussions and activities;</w:t>
      </w:r>
    </w:p>
    <w:p w:rsidR="00EB46C0" w:rsidRPr="00B15B9D" w:rsidRDefault="00EB46C0" w:rsidP="00EB46C0">
      <w:pPr>
        <w:numPr>
          <w:ilvl w:val="0"/>
          <w:numId w:val="2"/>
        </w:numPr>
        <w:tabs>
          <w:tab w:val="clear" w:pos="1440"/>
          <w:tab w:val="num" w:pos="1710"/>
        </w:tabs>
        <w:ind w:left="1710" w:hanging="270"/>
        <w:rPr>
          <w:rFonts w:ascii="Century Gothic" w:hAnsi="Century Gothic"/>
          <w:sz w:val="22"/>
          <w:szCs w:val="22"/>
        </w:rPr>
      </w:pPr>
      <w:r w:rsidRPr="00B15B9D">
        <w:rPr>
          <w:rFonts w:ascii="Century Gothic" w:hAnsi="Century Gothic"/>
          <w:sz w:val="22"/>
          <w:szCs w:val="22"/>
        </w:rPr>
        <w:t>be attentive and respectful of peers and the professor during the discussions, dialogue, and presentations;</w:t>
      </w:r>
    </w:p>
    <w:p w:rsidR="00EB46C0" w:rsidRPr="00B15B9D" w:rsidRDefault="00EB46C0" w:rsidP="00EB46C0">
      <w:pPr>
        <w:numPr>
          <w:ilvl w:val="0"/>
          <w:numId w:val="2"/>
        </w:numPr>
        <w:tabs>
          <w:tab w:val="left" w:pos="1710"/>
        </w:tabs>
        <w:ind w:firstLine="0"/>
        <w:rPr>
          <w:rFonts w:ascii="Century Gothic" w:hAnsi="Century Gothic"/>
          <w:sz w:val="22"/>
          <w:szCs w:val="22"/>
        </w:rPr>
      </w:pPr>
      <w:proofErr w:type="gramStart"/>
      <w:r w:rsidRPr="00B15B9D">
        <w:rPr>
          <w:rFonts w:ascii="Century Gothic" w:hAnsi="Century Gothic"/>
          <w:sz w:val="22"/>
          <w:szCs w:val="22"/>
        </w:rPr>
        <w:t>submit</w:t>
      </w:r>
      <w:proofErr w:type="gramEnd"/>
      <w:r w:rsidRPr="00B15B9D">
        <w:rPr>
          <w:rFonts w:ascii="Century Gothic" w:hAnsi="Century Gothic"/>
          <w:sz w:val="22"/>
          <w:szCs w:val="22"/>
        </w:rPr>
        <w:t xml:space="preserve"> all assignments on time.</w:t>
      </w:r>
    </w:p>
    <w:p w:rsidR="002F1FDD" w:rsidRPr="00B15B9D" w:rsidRDefault="002F1FDD" w:rsidP="00EB46C0">
      <w:pPr>
        <w:ind w:left="1440"/>
        <w:rPr>
          <w:rFonts w:ascii="Century Gothic" w:hAnsi="Century Gothic"/>
          <w:sz w:val="22"/>
          <w:szCs w:val="22"/>
        </w:rPr>
      </w:pPr>
    </w:p>
    <w:p w:rsidR="002F1FDD" w:rsidRPr="00B15B9D" w:rsidRDefault="002F1FDD" w:rsidP="00EB46C0">
      <w:pPr>
        <w:ind w:left="1440"/>
        <w:rPr>
          <w:rFonts w:ascii="Century Gothic" w:hAnsi="Century Gothic"/>
          <w:sz w:val="22"/>
          <w:szCs w:val="22"/>
        </w:rPr>
      </w:pPr>
    </w:p>
    <w:p w:rsidR="002F1FDD" w:rsidRPr="00B15B9D" w:rsidRDefault="002F1FDD" w:rsidP="00EB46C0">
      <w:pPr>
        <w:ind w:left="1440"/>
        <w:rPr>
          <w:rFonts w:ascii="Century Gothic" w:hAnsi="Century Gothic"/>
          <w:sz w:val="22"/>
          <w:szCs w:val="22"/>
        </w:rPr>
      </w:pPr>
    </w:p>
    <w:p w:rsidR="002F1FDD" w:rsidRPr="00B15B9D" w:rsidRDefault="002F1FDD" w:rsidP="002F1FDD">
      <w:pPr>
        <w:rPr>
          <w:rFonts w:ascii="Century Gothic" w:hAnsi="Century Gothic"/>
          <w:sz w:val="22"/>
          <w:szCs w:val="22"/>
        </w:rPr>
      </w:pPr>
      <w:r w:rsidRPr="00B15B9D">
        <w:rPr>
          <w:rFonts w:ascii="Century Gothic" w:hAnsi="Century Gothic"/>
          <w:sz w:val="22"/>
          <w:szCs w:val="22"/>
        </w:rPr>
        <w:t>** Tech Week Rehearsal and Performance Schedules will be provided once all calendar dates/conflicts have cleared. Expect this addendum to the syllabus by Friday, August 7</w:t>
      </w:r>
      <w:r w:rsidRPr="00B15B9D">
        <w:rPr>
          <w:rFonts w:ascii="Century Gothic" w:hAnsi="Century Gothic"/>
          <w:sz w:val="22"/>
          <w:szCs w:val="22"/>
          <w:vertAlign w:val="superscript"/>
        </w:rPr>
        <w:t>th</w:t>
      </w:r>
      <w:r w:rsidRPr="00B15B9D">
        <w:rPr>
          <w:rFonts w:ascii="Century Gothic" w:hAnsi="Century Gothic"/>
          <w:sz w:val="22"/>
          <w:szCs w:val="22"/>
        </w:rPr>
        <w:t xml:space="preserve">. </w:t>
      </w:r>
    </w:p>
    <w:p w:rsidR="00EB46C0" w:rsidRPr="00B15B9D" w:rsidRDefault="00EB46C0" w:rsidP="00EB46C0">
      <w:pPr>
        <w:pStyle w:val="ListParagraph"/>
        <w:ind w:left="1440"/>
        <w:rPr>
          <w:rFonts w:ascii="Century Gothic" w:hAnsi="Century Gothic"/>
          <w:sz w:val="22"/>
          <w:szCs w:val="22"/>
        </w:rPr>
      </w:pPr>
    </w:p>
    <w:p w:rsidR="00EB46C0" w:rsidRPr="00B15B9D" w:rsidRDefault="00EB46C0" w:rsidP="00EB46C0">
      <w:pPr>
        <w:pStyle w:val="ListParagraph"/>
        <w:ind w:left="1440"/>
        <w:rPr>
          <w:rFonts w:ascii="Century Gothic" w:hAnsi="Century Gothic"/>
          <w:sz w:val="22"/>
          <w:szCs w:val="22"/>
        </w:rPr>
      </w:pPr>
    </w:p>
    <w:p w:rsidR="00EB46C0" w:rsidRPr="00B15B9D" w:rsidRDefault="00EB46C0" w:rsidP="00EB46C0">
      <w:pPr>
        <w:pStyle w:val="ListParagraph"/>
        <w:ind w:left="1440"/>
        <w:rPr>
          <w:rFonts w:ascii="Century Gothic" w:hAnsi="Century Gothic"/>
          <w:sz w:val="22"/>
          <w:szCs w:val="22"/>
        </w:rPr>
      </w:pPr>
    </w:p>
    <w:p w:rsidR="00EB46C0" w:rsidRPr="00B15B9D" w:rsidRDefault="00EB46C0" w:rsidP="00EB46C0">
      <w:pPr>
        <w:pStyle w:val="ListParagraph"/>
        <w:ind w:left="1440"/>
        <w:rPr>
          <w:rFonts w:ascii="Century Gothic" w:hAnsi="Century Gothic"/>
          <w:sz w:val="22"/>
          <w:szCs w:val="22"/>
        </w:rPr>
      </w:pPr>
    </w:p>
    <w:p w:rsidR="00EB46C0" w:rsidRPr="00B15B9D" w:rsidRDefault="00EB46C0" w:rsidP="00EB46C0">
      <w:pPr>
        <w:pStyle w:val="ListParagraph"/>
        <w:pBdr>
          <w:bottom w:val="single" w:sz="12" w:space="1" w:color="auto"/>
        </w:pBdr>
        <w:ind w:left="0"/>
        <w:rPr>
          <w:rFonts w:ascii="Century Gothic" w:hAnsi="Century Gothic"/>
          <w:sz w:val="22"/>
          <w:szCs w:val="22"/>
        </w:rPr>
      </w:pPr>
    </w:p>
    <w:p w:rsidR="00EB46C0" w:rsidRPr="00B15B9D" w:rsidRDefault="00EB46C0" w:rsidP="00EB46C0">
      <w:pPr>
        <w:pStyle w:val="ListParagraph"/>
        <w:ind w:left="0"/>
        <w:rPr>
          <w:rFonts w:ascii="Century Gothic" w:hAnsi="Century Gothic"/>
          <w:sz w:val="22"/>
          <w:szCs w:val="22"/>
        </w:rPr>
      </w:pPr>
    </w:p>
    <w:p w:rsidR="00EB46C0" w:rsidRPr="00B15B9D" w:rsidRDefault="00EB46C0" w:rsidP="00EB46C0">
      <w:pPr>
        <w:pStyle w:val="ListParagraph"/>
        <w:ind w:left="0"/>
        <w:rPr>
          <w:rFonts w:ascii="Century Gothic" w:hAnsi="Century Gothic"/>
          <w:sz w:val="22"/>
          <w:szCs w:val="22"/>
        </w:rPr>
      </w:pPr>
    </w:p>
    <w:p w:rsidR="0039529F" w:rsidRPr="00B15B9D" w:rsidRDefault="00EB46C0">
      <w:pPr>
        <w:rPr>
          <w:rFonts w:ascii="Century Gothic" w:hAnsi="Century Gothic"/>
          <w:sz w:val="22"/>
          <w:szCs w:val="22"/>
        </w:rPr>
      </w:pPr>
      <w:r w:rsidRPr="00B15B9D">
        <w:rPr>
          <w:rFonts w:ascii="Century Gothic" w:hAnsi="Century Gothic"/>
          <w:sz w:val="22"/>
          <w:szCs w:val="22"/>
        </w:rPr>
        <w:t>(Please keep above copy for reference. Cut off and return bottom segment)</w:t>
      </w:r>
    </w:p>
    <w:p w:rsidR="00A338DA" w:rsidRPr="00B15B9D" w:rsidRDefault="00A338DA">
      <w:pPr>
        <w:rPr>
          <w:rFonts w:ascii="Century Gothic" w:hAnsi="Century Gothic"/>
          <w:sz w:val="22"/>
          <w:szCs w:val="22"/>
        </w:rPr>
      </w:pPr>
    </w:p>
    <w:p w:rsidR="00EB46C0" w:rsidRPr="00B15B9D" w:rsidRDefault="00EB46C0">
      <w:pPr>
        <w:rPr>
          <w:rFonts w:ascii="Century Gothic" w:hAnsi="Century Gothic"/>
          <w:sz w:val="22"/>
          <w:szCs w:val="22"/>
        </w:rPr>
      </w:pPr>
    </w:p>
    <w:p w:rsidR="00EB46C0" w:rsidRPr="00B15B9D" w:rsidRDefault="00EB46C0">
      <w:pPr>
        <w:rPr>
          <w:rFonts w:ascii="Century Gothic" w:hAnsi="Century Gothic"/>
          <w:sz w:val="22"/>
          <w:szCs w:val="22"/>
        </w:rPr>
      </w:pPr>
      <w:r w:rsidRPr="00B15B9D">
        <w:rPr>
          <w:rFonts w:ascii="Century Gothic" w:hAnsi="Century Gothic"/>
          <w:sz w:val="22"/>
          <w:szCs w:val="22"/>
        </w:rPr>
        <w:lastRenderedPageBreak/>
        <w:t>I understand all that is expected of me and will do my best to uphold the high standards of the EHS Theatre Department.</w:t>
      </w:r>
    </w:p>
    <w:p w:rsidR="00EB46C0" w:rsidRPr="00B15B9D" w:rsidRDefault="00EB46C0">
      <w:pPr>
        <w:rPr>
          <w:rFonts w:ascii="Century Gothic" w:hAnsi="Century Gothic"/>
          <w:sz w:val="22"/>
          <w:szCs w:val="22"/>
        </w:rPr>
      </w:pPr>
    </w:p>
    <w:p w:rsidR="00EB46C0" w:rsidRPr="00B15B9D" w:rsidRDefault="00A30D45">
      <w:pPr>
        <w:rPr>
          <w:rFonts w:ascii="Century Gothic" w:hAnsi="Century Gothic"/>
          <w:sz w:val="22"/>
          <w:szCs w:val="22"/>
        </w:rPr>
      </w:pPr>
      <w:r w:rsidRPr="00B15B9D">
        <w:rPr>
          <w:rFonts w:ascii="Century Gothic" w:hAnsi="Century Gothic"/>
          <w:sz w:val="22"/>
          <w:szCs w:val="22"/>
        </w:rPr>
        <w:t>Student: _____________________________________ Date: _________________</w:t>
      </w:r>
    </w:p>
    <w:p w:rsidR="00A30D45" w:rsidRPr="00B15B9D" w:rsidRDefault="00A30D45">
      <w:pPr>
        <w:rPr>
          <w:rFonts w:ascii="Century Gothic" w:hAnsi="Century Gothic"/>
          <w:sz w:val="22"/>
          <w:szCs w:val="22"/>
        </w:rPr>
      </w:pPr>
    </w:p>
    <w:p w:rsidR="00A30D45" w:rsidRPr="00B15B9D" w:rsidRDefault="00A30D45">
      <w:pPr>
        <w:rPr>
          <w:rFonts w:ascii="Century Gothic" w:hAnsi="Century Gothic"/>
          <w:sz w:val="22"/>
          <w:szCs w:val="22"/>
        </w:rPr>
      </w:pPr>
      <w:r w:rsidRPr="00B15B9D">
        <w:rPr>
          <w:rFonts w:ascii="Century Gothic" w:hAnsi="Century Gothic"/>
          <w:sz w:val="22"/>
          <w:szCs w:val="22"/>
        </w:rPr>
        <w:t>Parent/ Guardian: ___________________________________</w:t>
      </w:r>
      <w:r w:rsidR="00A338DA" w:rsidRPr="00B15B9D">
        <w:rPr>
          <w:rFonts w:ascii="Century Gothic" w:hAnsi="Century Gothic"/>
          <w:sz w:val="22"/>
          <w:szCs w:val="22"/>
        </w:rPr>
        <w:t>_ Date</w:t>
      </w:r>
      <w:r w:rsidRPr="00B15B9D">
        <w:rPr>
          <w:rFonts w:ascii="Century Gothic" w:hAnsi="Century Gothic"/>
          <w:sz w:val="22"/>
          <w:szCs w:val="22"/>
        </w:rPr>
        <w:t>: ______________</w:t>
      </w:r>
    </w:p>
    <w:p w:rsidR="00A30D45" w:rsidRPr="00B15B9D" w:rsidRDefault="00A30D45">
      <w:pPr>
        <w:rPr>
          <w:rFonts w:ascii="Century Gothic" w:hAnsi="Century Gothic"/>
          <w:sz w:val="22"/>
          <w:szCs w:val="22"/>
        </w:rPr>
      </w:pPr>
    </w:p>
    <w:p w:rsidR="00A338DA" w:rsidRPr="00B15B9D" w:rsidRDefault="00A338DA">
      <w:pPr>
        <w:rPr>
          <w:rFonts w:ascii="Century Gothic" w:hAnsi="Century Gothic"/>
          <w:sz w:val="22"/>
          <w:szCs w:val="22"/>
        </w:rPr>
      </w:pPr>
    </w:p>
    <w:p w:rsidR="00A338DA" w:rsidRPr="00B15B9D" w:rsidRDefault="00A338DA">
      <w:pPr>
        <w:rPr>
          <w:rFonts w:ascii="Century Gothic" w:hAnsi="Century Gothic"/>
          <w:sz w:val="22"/>
          <w:szCs w:val="22"/>
        </w:rPr>
      </w:pPr>
    </w:p>
    <w:p w:rsidR="00A30D45" w:rsidRPr="00B15B9D" w:rsidRDefault="00A338DA">
      <w:pPr>
        <w:rPr>
          <w:rFonts w:ascii="Century Gothic" w:hAnsi="Century Gothic"/>
          <w:sz w:val="22"/>
          <w:szCs w:val="22"/>
        </w:rPr>
      </w:pPr>
      <w:r w:rsidRPr="00B15B9D">
        <w:rPr>
          <w:rFonts w:ascii="Century Gothic" w:hAnsi="Century Gothic"/>
          <w:sz w:val="22"/>
          <w:szCs w:val="22"/>
        </w:rPr>
        <w:t>If you would like to be added to the EHS Theatre E-mail list, please write your email below…</w:t>
      </w:r>
      <w:r w:rsidRPr="00B15B9D">
        <w:rPr>
          <w:rFonts w:ascii="Century Gothic" w:hAnsi="Century Gothic"/>
          <w:sz w:val="22"/>
          <w:szCs w:val="22"/>
        </w:rPr>
        <w:br/>
      </w:r>
      <w:r w:rsidRPr="00B15B9D">
        <w:rPr>
          <w:rFonts w:ascii="Century Gothic" w:hAnsi="Century Gothic"/>
          <w:sz w:val="22"/>
          <w:szCs w:val="22"/>
        </w:rPr>
        <w:br/>
        <w:t>____________________________________________________________</w:t>
      </w:r>
    </w:p>
    <w:sectPr w:rsidR="00A30D45" w:rsidRPr="00B15B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6113CC"/>
    <w:multiLevelType w:val="hybridMultilevel"/>
    <w:tmpl w:val="E9749B8A"/>
    <w:lvl w:ilvl="0" w:tplc="92845B2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4AA43621"/>
    <w:multiLevelType w:val="hybridMultilevel"/>
    <w:tmpl w:val="1BF87C14"/>
    <w:lvl w:ilvl="0" w:tplc="C04CA590">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62DF5BC5"/>
    <w:multiLevelType w:val="hybridMultilevel"/>
    <w:tmpl w:val="B9FC7076"/>
    <w:lvl w:ilvl="0" w:tplc="0409000B">
      <w:start w:val="1"/>
      <w:numFmt w:val="bullet"/>
      <w:lvlText w:val=""/>
      <w:lvlJc w:val="left"/>
      <w:pPr>
        <w:tabs>
          <w:tab w:val="num" w:pos="1440"/>
        </w:tabs>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6C0"/>
    <w:rsid w:val="000E03F6"/>
    <w:rsid w:val="002F1FDD"/>
    <w:rsid w:val="0039529F"/>
    <w:rsid w:val="00431702"/>
    <w:rsid w:val="004723EF"/>
    <w:rsid w:val="004B1336"/>
    <w:rsid w:val="00740FB4"/>
    <w:rsid w:val="008359E0"/>
    <w:rsid w:val="00864DC8"/>
    <w:rsid w:val="009A68F6"/>
    <w:rsid w:val="00A30D45"/>
    <w:rsid w:val="00A338DA"/>
    <w:rsid w:val="00B15B9D"/>
    <w:rsid w:val="00BC1CFC"/>
    <w:rsid w:val="00D40936"/>
    <w:rsid w:val="00E16510"/>
    <w:rsid w:val="00EB46C0"/>
    <w:rsid w:val="00EF3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8AEBB9-AF58-4665-B843-9672F074D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6C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46C0"/>
    <w:rPr>
      <w:color w:val="0000FF"/>
      <w:u w:val="single"/>
    </w:rPr>
  </w:style>
  <w:style w:type="paragraph" w:styleId="Title">
    <w:name w:val="Title"/>
    <w:basedOn w:val="Normal"/>
    <w:next w:val="Normal"/>
    <w:link w:val="TitleChar"/>
    <w:uiPriority w:val="10"/>
    <w:qFormat/>
    <w:rsid w:val="00EB46C0"/>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EB46C0"/>
    <w:rPr>
      <w:rFonts w:ascii="Cambria" w:eastAsia="Times New Roman" w:hAnsi="Cambria" w:cs="Times New Roman"/>
      <w:color w:val="17365D"/>
      <w:spacing w:val="5"/>
      <w:kern w:val="28"/>
      <w:sz w:val="52"/>
      <w:szCs w:val="52"/>
    </w:rPr>
  </w:style>
  <w:style w:type="paragraph" w:styleId="ListParagraph">
    <w:name w:val="List Paragraph"/>
    <w:basedOn w:val="Normal"/>
    <w:uiPriority w:val="34"/>
    <w:qFormat/>
    <w:rsid w:val="00EB46C0"/>
    <w:pPr>
      <w:ind w:left="720"/>
      <w:contextualSpacing/>
    </w:pPr>
  </w:style>
  <w:style w:type="paragraph" w:styleId="BalloonText">
    <w:name w:val="Balloon Text"/>
    <w:basedOn w:val="Normal"/>
    <w:link w:val="BalloonTextChar"/>
    <w:uiPriority w:val="99"/>
    <w:semiHidden/>
    <w:unhideWhenUsed/>
    <w:rsid w:val="00BC1CFC"/>
    <w:rPr>
      <w:rFonts w:ascii="Tahoma" w:hAnsi="Tahoma" w:cs="Tahoma"/>
      <w:sz w:val="16"/>
      <w:szCs w:val="16"/>
    </w:rPr>
  </w:style>
  <w:style w:type="character" w:customStyle="1" w:styleId="BalloonTextChar">
    <w:name w:val="Balloon Text Char"/>
    <w:basedOn w:val="DefaultParagraphFont"/>
    <w:link w:val="BalloonText"/>
    <w:uiPriority w:val="99"/>
    <w:semiHidden/>
    <w:rsid w:val="00BC1CF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920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990</Words>
  <Characters>5648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Elijah</dc:creator>
  <cp:lastModifiedBy>Britt Hensley</cp:lastModifiedBy>
  <cp:revision>3</cp:revision>
  <cp:lastPrinted>2015-08-03T16:52:00Z</cp:lastPrinted>
  <dcterms:created xsi:type="dcterms:W3CDTF">2015-08-03T16:44:00Z</dcterms:created>
  <dcterms:modified xsi:type="dcterms:W3CDTF">2015-08-03T16:52:00Z</dcterms:modified>
</cp:coreProperties>
</file>